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E" w:rsidRPr="002C6A4E" w:rsidRDefault="002C6A4E" w:rsidP="002C6A4E">
      <w:pPr>
        <w:ind w:left="652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6A4E" w:rsidRP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ab/>
      </w:r>
    </w:p>
    <w:p w:rsidR="002C6A4E" w:rsidRP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>УТВЕРЖДЕН</w:t>
      </w:r>
    </w:p>
    <w:p w:rsidR="002C6A4E" w:rsidRPr="002C6A4E" w:rsidRDefault="002C6A4E" w:rsidP="002C6A4E">
      <w:pPr>
        <w:ind w:left="6521"/>
        <w:rPr>
          <w:sz w:val="28"/>
          <w:szCs w:val="28"/>
        </w:rPr>
      </w:pPr>
    </w:p>
    <w:p w:rsidR="002C6A4E" w:rsidRP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>приказом министра</w:t>
      </w:r>
    </w:p>
    <w:p w:rsidR="002C6A4E" w:rsidRP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>социального развития</w:t>
      </w:r>
    </w:p>
    <w:p w:rsidR="002C6A4E" w:rsidRP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>Кировско</w:t>
      </w:r>
      <w:bookmarkStart w:id="0" w:name="_GoBack"/>
      <w:bookmarkEnd w:id="0"/>
      <w:r w:rsidRPr="002C6A4E">
        <w:rPr>
          <w:sz w:val="28"/>
          <w:szCs w:val="28"/>
        </w:rPr>
        <w:t>й области</w:t>
      </w:r>
    </w:p>
    <w:p w:rsidR="002C6A4E" w:rsidRPr="002C6A4E" w:rsidRDefault="002C6A4E" w:rsidP="002C6A4E">
      <w:pPr>
        <w:ind w:left="6521"/>
        <w:rPr>
          <w:sz w:val="28"/>
          <w:szCs w:val="28"/>
        </w:rPr>
      </w:pPr>
    </w:p>
    <w:p w:rsidR="002C6A4E" w:rsidRDefault="002C6A4E" w:rsidP="002C6A4E">
      <w:pPr>
        <w:ind w:left="6521"/>
        <w:rPr>
          <w:sz w:val="28"/>
          <w:szCs w:val="28"/>
        </w:rPr>
      </w:pPr>
      <w:r w:rsidRPr="002C6A4E">
        <w:rPr>
          <w:sz w:val="28"/>
          <w:szCs w:val="28"/>
        </w:rPr>
        <w:t xml:space="preserve">от </w:t>
      </w:r>
      <w:r w:rsidR="00445D26" w:rsidRPr="00445D26">
        <w:rPr>
          <w:sz w:val="28"/>
          <w:szCs w:val="28"/>
          <w:u w:val="single"/>
        </w:rPr>
        <w:t>26.02.2020</w:t>
      </w:r>
      <w:r w:rsidRPr="002C6A4E">
        <w:rPr>
          <w:sz w:val="28"/>
          <w:szCs w:val="28"/>
        </w:rPr>
        <w:t xml:space="preserve"> № </w:t>
      </w:r>
      <w:r w:rsidR="00445D26" w:rsidRPr="00445D26">
        <w:rPr>
          <w:sz w:val="28"/>
          <w:szCs w:val="28"/>
          <w:u w:val="single"/>
        </w:rPr>
        <w:t>88-од</w:t>
      </w:r>
    </w:p>
    <w:p w:rsidR="002C6A4E" w:rsidRDefault="002C6A4E" w:rsidP="002C6A4E">
      <w:pPr>
        <w:jc w:val="right"/>
        <w:rPr>
          <w:sz w:val="28"/>
          <w:szCs w:val="28"/>
        </w:rPr>
      </w:pPr>
    </w:p>
    <w:p w:rsidR="002C6A4E" w:rsidRPr="002C6A4E" w:rsidRDefault="002C6A4E" w:rsidP="002C6A4E">
      <w:pPr>
        <w:jc w:val="right"/>
        <w:rPr>
          <w:sz w:val="28"/>
          <w:szCs w:val="28"/>
        </w:rPr>
      </w:pPr>
    </w:p>
    <w:p w:rsidR="002C6A4E" w:rsidRDefault="00843574" w:rsidP="0055493C">
      <w:pPr>
        <w:jc w:val="center"/>
        <w:rPr>
          <w:b/>
          <w:sz w:val="28"/>
          <w:szCs w:val="28"/>
        </w:rPr>
      </w:pPr>
      <w:r w:rsidRPr="00843574">
        <w:rPr>
          <w:b/>
          <w:sz w:val="28"/>
          <w:szCs w:val="28"/>
        </w:rPr>
        <w:t>Д</w:t>
      </w:r>
      <w:r w:rsidR="002C6A4E">
        <w:rPr>
          <w:b/>
          <w:sz w:val="28"/>
          <w:szCs w:val="28"/>
        </w:rPr>
        <w:t>ОКЛАД</w:t>
      </w:r>
    </w:p>
    <w:p w:rsidR="002C6A4E" w:rsidRDefault="00843574" w:rsidP="0055493C">
      <w:pPr>
        <w:jc w:val="center"/>
        <w:rPr>
          <w:b/>
          <w:sz w:val="28"/>
          <w:szCs w:val="28"/>
        </w:rPr>
      </w:pPr>
      <w:r w:rsidRPr="00843574">
        <w:rPr>
          <w:b/>
          <w:sz w:val="28"/>
          <w:szCs w:val="28"/>
        </w:rPr>
        <w:t>об итогах профилактической</w:t>
      </w:r>
      <w:r w:rsidR="009F0254" w:rsidRPr="009F0254">
        <w:rPr>
          <w:b/>
          <w:sz w:val="28"/>
          <w:szCs w:val="28"/>
        </w:rPr>
        <w:t xml:space="preserve"> </w:t>
      </w:r>
      <w:r w:rsidR="009F0254">
        <w:rPr>
          <w:b/>
          <w:sz w:val="28"/>
          <w:szCs w:val="28"/>
        </w:rPr>
        <w:t xml:space="preserve">и </w:t>
      </w:r>
      <w:r w:rsidR="009F0254" w:rsidRPr="00843574">
        <w:rPr>
          <w:b/>
          <w:sz w:val="28"/>
          <w:szCs w:val="28"/>
        </w:rPr>
        <w:t xml:space="preserve">контрольно-надзорной </w:t>
      </w:r>
      <w:r w:rsidRPr="00843574">
        <w:rPr>
          <w:b/>
          <w:sz w:val="28"/>
          <w:szCs w:val="28"/>
        </w:rPr>
        <w:t>деятельности министерства социального развития Кировской</w:t>
      </w:r>
      <w:r w:rsidR="002C6A4E">
        <w:rPr>
          <w:b/>
          <w:sz w:val="28"/>
          <w:szCs w:val="28"/>
        </w:rPr>
        <w:t xml:space="preserve"> </w:t>
      </w:r>
      <w:r w:rsidRPr="00843574">
        <w:rPr>
          <w:b/>
          <w:sz w:val="28"/>
          <w:szCs w:val="28"/>
        </w:rPr>
        <w:t xml:space="preserve">области </w:t>
      </w:r>
      <w:r w:rsidR="00FF7238" w:rsidRPr="00843574">
        <w:rPr>
          <w:b/>
          <w:sz w:val="28"/>
          <w:szCs w:val="28"/>
        </w:rPr>
        <w:t xml:space="preserve">за 2019 год </w:t>
      </w:r>
      <w:r w:rsidR="00A97ECB" w:rsidRPr="00843574">
        <w:rPr>
          <w:b/>
          <w:sz w:val="28"/>
          <w:szCs w:val="28"/>
        </w:rPr>
        <w:t xml:space="preserve">с </w:t>
      </w:r>
      <w:r w:rsidR="00FF7238">
        <w:rPr>
          <w:b/>
          <w:sz w:val="28"/>
          <w:szCs w:val="28"/>
        </w:rPr>
        <w:t>Р</w:t>
      </w:r>
      <w:r w:rsidR="00A97ECB" w:rsidRPr="00843574">
        <w:rPr>
          <w:b/>
          <w:sz w:val="28"/>
          <w:szCs w:val="28"/>
        </w:rPr>
        <w:t>уководством по соблюдению</w:t>
      </w:r>
      <w:r w:rsidR="00A97ECB">
        <w:rPr>
          <w:b/>
          <w:sz w:val="28"/>
          <w:szCs w:val="28"/>
        </w:rPr>
        <w:t xml:space="preserve"> </w:t>
      </w:r>
      <w:r w:rsidR="00A97ECB" w:rsidRPr="00843574">
        <w:rPr>
          <w:b/>
          <w:sz w:val="28"/>
          <w:szCs w:val="28"/>
        </w:rPr>
        <w:t>обязательных требований</w:t>
      </w:r>
      <w:r w:rsidR="00A97ECB">
        <w:rPr>
          <w:b/>
          <w:sz w:val="28"/>
          <w:szCs w:val="28"/>
        </w:rPr>
        <w:t xml:space="preserve"> </w:t>
      </w:r>
    </w:p>
    <w:p w:rsidR="00F31C3C" w:rsidRDefault="00F31C3C" w:rsidP="0083213D">
      <w:pPr>
        <w:rPr>
          <w:sz w:val="28"/>
          <w:szCs w:val="28"/>
        </w:rPr>
      </w:pPr>
    </w:p>
    <w:p w:rsidR="009F0254" w:rsidRPr="009F0254" w:rsidRDefault="009F0254" w:rsidP="00273EA0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0254">
        <w:rPr>
          <w:b/>
          <w:sz w:val="28"/>
          <w:szCs w:val="28"/>
        </w:rPr>
        <w:t>Анализ результатов профилактической и контрольно-надзорной деятельности</w:t>
      </w:r>
      <w:r>
        <w:rPr>
          <w:b/>
          <w:sz w:val="28"/>
          <w:szCs w:val="28"/>
        </w:rPr>
        <w:t>.</w:t>
      </w:r>
    </w:p>
    <w:p w:rsidR="009F0254" w:rsidRPr="00543BD4" w:rsidRDefault="009F0254" w:rsidP="009F0254">
      <w:pPr>
        <w:jc w:val="center"/>
        <w:rPr>
          <w:sz w:val="28"/>
          <w:szCs w:val="28"/>
        </w:rPr>
      </w:pPr>
    </w:p>
    <w:p w:rsidR="00E44F14" w:rsidRPr="00543BD4" w:rsidRDefault="00E44F14" w:rsidP="002F418B">
      <w:pPr>
        <w:spacing w:line="360" w:lineRule="exact"/>
        <w:ind w:firstLine="709"/>
        <w:jc w:val="both"/>
        <w:rPr>
          <w:sz w:val="28"/>
          <w:szCs w:val="28"/>
        </w:rPr>
      </w:pPr>
      <w:r w:rsidRPr="00543BD4">
        <w:rPr>
          <w:sz w:val="28"/>
          <w:szCs w:val="28"/>
        </w:rPr>
        <w:t xml:space="preserve">Министерство </w:t>
      </w:r>
      <w:r w:rsidR="00831317">
        <w:rPr>
          <w:sz w:val="28"/>
          <w:szCs w:val="28"/>
        </w:rPr>
        <w:t xml:space="preserve">социального развития Кировской области (далее – министерство) </w:t>
      </w:r>
      <w:r w:rsidRPr="00543BD4">
        <w:rPr>
          <w:sz w:val="28"/>
          <w:szCs w:val="28"/>
        </w:rPr>
        <w:t>осуществляет региональный государственный контроль (надзор) в сфере социального обслуживания в Кировской области</w:t>
      </w:r>
      <w:r w:rsidR="00831317">
        <w:rPr>
          <w:sz w:val="28"/>
          <w:szCs w:val="28"/>
        </w:rPr>
        <w:t xml:space="preserve"> и </w:t>
      </w:r>
      <w:r w:rsidRPr="00543BD4">
        <w:rPr>
          <w:sz w:val="28"/>
          <w:szCs w:val="28"/>
        </w:rPr>
        <w:t xml:space="preserve">региональный государственный контроль (надзор) за обеспечением доступности для инвалидов </w:t>
      </w:r>
      <w:r w:rsidR="00543BD4">
        <w:rPr>
          <w:sz w:val="28"/>
          <w:szCs w:val="28"/>
        </w:rPr>
        <w:t>объектов социальной, инженерной</w:t>
      </w:r>
      <w:r w:rsidR="00543BD4">
        <w:rPr>
          <w:sz w:val="28"/>
          <w:szCs w:val="28"/>
        </w:rPr>
        <w:br/>
      </w:r>
      <w:r w:rsidRPr="00543BD4">
        <w:rPr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области.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43BD4">
        <w:rPr>
          <w:sz w:val="28"/>
          <w:szCs w:val="28"/>
        </w:rPr>
        <w:t>В 2019 году должностными лицами министерства</w:t>
      </w:r>
      <w:r>
        <w:rPr>
          <w:sz w:val="28"/>
          <w:szCs w:val="28"/>
        </w:rPr>
        <w:t xml:space="preserve"> </w:t>
      </w:r>
      <w:r w:rsidRPr="00543BD4">
        <w:rPr>
          <w:sz w:val="28"/>
          <w:szCs w:val="28"/>
        </w:rPr>
        <w:t>на основании Программы комплексной профилактики рисков причинения вреда охраняемым законом ценностям в</w:t>
      </w:r>
      <w:r>
        <w:rPr>
          <w:sz w:val="28"/>
          <w:szCs w:val="28"/>
        </w:rPr>
        <w:t xml:space="preserve"> сфере социального обслуживания</w:t>
      </w:r>
      <w:r>
        <w:rPr>
          <w:sz w:val="28"/>
          <w:szCs w:val="28"/>
        </w:rPr>
        <w:br/>
      </w:r>
      <w:r w:rsidRPr="00543BD4">
        <w:rPr>
          <w:sz w:val="28"/>
          <w:szCs w:val="28"/>
        </w:rPr>
        <w:t>в Кировской области на 2019 год и плановый период до 2021 года, утвержденной приказом министра социального развития Кировской области от 15.01.2019 № 5</w:t>
      </w:r>
      <w:r>
        <w:rPr>
          <w:sz w:val="28"/>
          <w:szCs w:val="28"/>
        </w:rPr>
        <w:t xml:space="preserve"> «Об утверждении </w:t>
      </w:r>
      <w:r w:rsidRPr="003226D4">
        <w:rPr>
          <w:sz w:val="28"/>
          <w:szCs w:val="28"/>
        </w:rPr>
        <w:t>Программы комплексной профилактики рисков причинения вреда охраняемым законом ценностям в сфере социального обслуживания в Кировской</w:t>
      </w:r>
      <w:proofErr w:type="gramEnd"/>
      <w:r w:rsidRPr="003226D4">
        <w:rPr>
          <w:sz w:val="28"/>
          <w:szCs w:val="28"/>
        </w:rPr>
        <w:t xml:space="preserve"> области на 2019 год и плановый период до 2021 года</w:t>
      </w:r>
      <w:r>
        <w:rPr>
          <w:sz w:val="28"/>
          <w:szCs w:val="28"/>
        </w:rPr>
        <w:t>»</w:t>
      </w:r>
      <w:r w:rsidRPr="00543BD4">
        <w:rPr>
          <w:sz w:val="28"/>
          <w:szCs w:val="28"/>
        </w:rPr>
        <w:t>, проведено 160 профилактических мероприятий</w:t>
      </w:r>
      <w:r>
        <w:rPr>
          <w:sz w:val="28"/>
          <w:szCs w:val="28"/>
        </w:rPr>
        <w:br/>
      </w:r>
      <w:r w:rsidRPr="00575D40">
        <w:rPr>
          <w:sz w:val="28"/>
          <w:szCs w:val="28"/>
        </w:rPr>
        <w:t>в отношении 46 подконтрольных су</w:t>
      </w:r>
      <w:r w:rsidR="00831317">
        <w:rPr>
          <w:sz w:val="28"/>
          <w:szCs w:val="28"/>
        </w:rPr>
        <w:t>бъектов, что составляет 85,19 %</w:t>
      </w:r>
      <w:r w:rsidR="00831317">
        <w:rPr>
          <w:sz w:val="28"/>
          <w:szCs w:val="28"/>
        </w:rPr>
        <w:br/>
      </w:r>
      <w:r w:rsidRPr="00575D40">
        <w:rPr>
          <w:sz w:val="28"/>
          <w:szCs w:val="28"/>
        </w:rPr>
        <w:t>от общего числа подконтрольных субъектов.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Должностными лицами министерства проведены следующие профилактические мероприятия: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75D40">
        <w:rPr>
          <w:sz w:val="28"/>
          <w:szCs w:val="28"/>
        </w:rPr>
        <w:t xml:space="preserve">сбор, обобщение и анализ правоприменительной практики контрольно-надзорной деятельности в сфере социального обслуживания в Кировской области, в том числе по обеспечению доступности для инвалидов объектов </w:t>
      </w:r>
      <w:r w:rsidRPr="00575D40">
        <w:rPr>
          <w:sz w:val="28"/>
          <w:szCs w:val="28"/>
        </w:rPr>
        <w:lastRenderedPageBreak/>
        <w:t>социальной, инженерной  и транспортной инфраструктур и предоставляемых услуг в сфере социального обслуживания в Кировской области, в целях выявления и устранения устаревших, дублирующих и избыточных обязательных требований, устранения избыточных контрольно-надзорных функций, а также оценки информации для обеспечения</w:t>
      </w:r>
      <w:proofErr w:type="gramEnd"/>
      <w:r w:rsidRPr="00575D40">
        <w:rPr>
          <w:sz w:val="28"/>
          <w:szCs w:val="28"/>
        </w:rPr>
        <w:t xml:space="preserve"> внесения изменений или признания </w:t>
      </w:r>
      <w:proofErr w:type="gramStart"/>
      <w:r w:rsidRPr="00575D40">
        <w:rPr>
          <w:sz w:val="28"/>
          <w:szCs w:val="28"/>
        </w:rPr>
        <w:t>утратившими</w:t>
      </w:r>
      <w:proofErr w:type="gramEnd"/>
      <w:r w:rsidRPr="00575D40">
        <w:rPr>
          <w:sz w:val="28"/>
          <w:szCs w:val="28"/>
        </w:rPr>
        <w:t xml:space="preserve"> силу (отмены);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размещение на официальном сайте в информационно-телекоммуникационной сети «Интернет» для каждого вида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совещания с представителями подконтрольных субъектов, в рамках которых проводился обзор выявленных нарушени</w:t>
      </w:r>
      <w:r w:rsidR="009D69AE">
        <w:rPr>
          <w:sz w:val="28"/>
          <w:szCs w:val="28"/>
        </w:rPr>
        <w:t>й</w:t>
      </w:r>
      <w:r w:rsidRPr="00575D40">
        <w:rPr>
          <w:sz w:val="28"/>
          <w:szCs w:val="28"/>
        </w:rPr>
        <w:t xml:space="preserve"> обязательных требований за прошедший отчетный период, давались разъяснения по вопросам соблюдения обязательных требований с указанием критериев правомерного поведения (2 раза в год, каждое полугодие);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75D40">
        <w:rPr>
          <w:sz w:val="28"/>
          <w:szCs w:val="28"/>
        </w:rPr>
        <w:t xml:space="preserve">публичные мероприятия по обсуждению результатов правоприменительной практики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области, в том числе </w:t>
      </w:r>
      <w:r>
        <w:rPr>
          <w:sz w:val="28"/>
          <w:szCs w:val="28"/>
        </w:rPr>
        <w:t xml:space="preserve">в межведомственном формате </w:t>
      </w:r>
      <w:r w:rsidRPr="00575D40">
        <w:rPr>
          <w:sz w:val="28"/>
          <w:szCs w:val="28"/>
        </w:rPr>
        <w:t>совместно с Государственной инспекцией труда в Кировской</w:t>
      </w:r>
      <w:proofErr w:type="gramEnd"/>
      <w:r w:rsidRPr="00575D40">
        <w:rPr>
          <w:sz w:val="28"/>
          <w:szCs w:val="28"/>
        </w:rPr>
        <w:t xml:space="preserve"> области (2 раза в год, каждое полугодие). В публичных мероприятиях приняли участие</w:t>
      </w:r>
      <w:r>
        <w:rPr>
          <w:sz w:val="28"/>
          <w:szCs w:val="28"/>
        </w:rPr>
        <w:t xml:space="preserve"> </w:t>
      </w:r>
      <w:r w:rsidRPr="00575D40">
        <w:rPr>
          <w:sz w:val="28"/>
          <w:szCs w:val="28"/>
        </w:rPr>
        <w:t>43 подконтрольных субъекта, что составляет 79,6 % от общего числа подконтрольных субъектов;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семинары для представителей подконтрольных субъектов по вопросам соблюдения обязательных требований (проведено 25 обучающих семинаров);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направлен</w:t>
      </w:r>
      <w:r w:rsidR="009D69AE">
        <w:rPr>
          <w:sz w:val="28"/>
          <w:szCs w:val="28"/>
        </w:rPr>
        <w:t>ие</w:t>
      </w:r>
      <w:r w:rsidRPr="00575D40">
        <w:rPr>
          <w:sz w:val="28"/>
          <w:szCs w:val="28"/>
        </w:rPr>
        <w:t xml:space="preserve"> подконтрольным субъектам 7 информационных писем</w:t>
      </w:r>
      <w:r w:rsidRPr="00575D40">
        <w:rPr>
          <w:sz w:val="28"/>
          <w:szCs w:val="28"/>
        </w:rPr>
        <w:br/>
        <w:t>с методическими рекомендациями по вопросам соблюдения обязательных требований;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информирование подконтрольных субъектов по вопросам соблюдения обязательных требований, об изменениях, вносимых в действующие нормативные правовые акты и правовые акты, устанавливающие обязательные требования, сроках и порядке вступления их в действие (проведено 116 устных и письменных консультаций);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разработ</w:t>
      </w:r>
      <w:r w:rsidR="009D69AE">
        <w:rPr>
          <w:sz w:val="28"/>
          <w:szCs w:val="28"/>
        </w:rPr>
        <w:t>ка</w:t>
      </w:r>
      <w:r w:rsidRPr="00575D40">
        <w:rPr>
          <w:sz w:val="28"/>
          <w:szCs w:val="28"/>
        </w:rPr>
        <w:t xml:space="preserve"> и утвержден</w:t>
      </w:r>
      <w:r w:rsidR="009D69AE">
        <w:rPr>
          <w:sz w:val="28"/>
          <w:szCs w:val="28"/>
        </w:rPr>
        <w:t>ие</w:t>
      </w:r>
      <w:r w:rsidRPr="00575D40">
        <w:rPr>
          <w:sz w:val="28"/>
          <w:szCs w:val="28"/>
        </w:rPr>
        <w:t xml:space="preserve"> приказом министра социального развития Кировской области от 15.08.2019 № 424 Руководств</w:t>
      </w:r>
      <w:r w:rsidR="009D69AE">
        <w:rPr>
          <w:sz w:val="28"/>
          <w:szCs w:val="28"/>
        </w:rPr>
        <w:t>а</w:t>
      </w:r>
      <w:r w:rsidRPr="00575D40">
        <w:rPr>
          <w:sz w:val="28"/>
          <w:szCs w:val="28"/>
        </w:rPr>
        <w:t xml:space="preserve"> по соблюдению обязательных требований к обеспечению условий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разработ</w:t>
      </w:r>
      <w:r w:rsidR="009D69AE">
        <w:rPr>
          <w:sz w:val="28"/>
          <w:szCs w:val="28"/>
        </w:rPr>
        <w:t>ка</w:t>
      </w:r>
      <w:r w:rsidRPr="00575D40">
        <w:rPr>
          <w:sz w:val="28"/>
          <w:szCs w:val="28"/>
        </w:rPr>
        <w:t xml:space="preserve"> и утвержден</w:t>
      </w:r>
      <w:r w:rsidR="009D69AE">
        <w:rPr>
          <w:sz w:val="28"/>
          <w:szCs w:val="28"/>
        </w:rPr>
        <w:t>ие</w:t>
      </w:r>
      <w:r w:rsidRPr="00575D40">
        <w:rPr>
          <w:sz w:val="28"/>
          <w:szCs w:val="28"/>
        </w:rPr>
        <w:t xml:space="preserve"> приказом министра социального развития Кировской области от 29.11.2019 № 654 Руководств</w:t>
      </w:r>
      <w:r w:rsidR="009D69AE">
        <w:rPr>
          <w:sz w:val="28"/>
          <w:szCs w:val="28"/>
        </w:rPr>
        <w:t>а</w:t>
      </w:r>
      <w:r w:rsidRPr="00575D40">
        <w:rPr>
          <w:sz w:val="28"/>
          <w:szCs w:val="28"/>
        </w:rPr>
        <w:t xml:space="preserve"> по соблюдению обязательных требований к объему, качеству, порядку предоставления социальных услуг поставщиками социальных услуг на территории Кировской области;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 xml:space="preserve">размещение на официальном сайте министерства </w:t>
      </w:r>
      <w:r w:rsidR="001C32BC">
        <w:rPr>
          <w:sz w:val="28"/>
          <w:szCs w:val="28"/>
        </w:rPr>
        <w:t>(</w:t>
      </w:r>
      <w:hyperlink r:id="rId9" w:history="1">
        <w:r w:rsidR="001C32BC" w:rsidRPr="001C32BC">
          <w:rPr>
            <w:rStyle w:val="a9"/>
            <w:color w:val="000000" w:themeColor="text1"/>
            <w:sz w:val="28"/>
            <w:szCs w:val="28"/>
            <w:u w:val="none"/>
          </w:rPr>
          <w:t>http://socialkirov.ru/social/root/dsr/GovControl.htm</w:t>
        </w:r>
      </w:hyperlink>
      <w:r w:rsidR="001C32BC">
        <w:rPr>
          <w:sz w:val="28"/>
          <w:szCs w:val="28"/>
        </w:rPr>
        <w:t xml:space="preserve">) </w:t>
      </w:r>
      <w:r w:rsidRPr="00575D40">
        <w:rPr>
          <w:sz w:val="28"/>
          <w:szCs w:val="28"/>
        </w:rPr>
        <w:t>информации о планах и результатах контрольно-надзорных мероприятий, проведенных в рамках регионального государственного контроля (надзора),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предпринимателями;</w:t>
      </w:r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75D40">
        <w:rPr>
          <w:sz w:val="28"/>
          <w:szCs w:val="28"/>
        </w:rPr>
        <w:t>обобщение практики осуществления регионального государственного контроля (надзора) и размещение на официальном сайте министерства социального развития Кировской области, в информационно-телекоммуникационной сети «Интернет» соответствующих обобщений,</w:t>
      </w:r>
      <w:r w:rsidRPr="00575D40">
        <w:rPr>
          <w:sz w:val="28"/>
          <w:szCs w:val="28"/>
        </w:rPr>
        <w:br/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нарушений;</w:t>
      </w:r>
      <w:proofErr w:type="gramEnd"/>
    </w:p>
    <w:p w:rsidR="00575D40" w:rsidRPr="00575D40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r w:rsidRPr="00575D40">
        <w:rPr>
          <w:sz w:val="28"/>
          <w:szCs w:val="28"/>
        </w:rPr>
        <w:t>размещение на официальном сайте министерства видеозаписи публичных мероприятий, а также презентаций, иных методических материалов, используемых при проведении публичных мероприятий</w:t>
      </w:r>
      <w:r w:rsidR="001C32BC">
        <w:rPr>
          <w:sz w:val="28"/>
          <w:szCs w:val="28"/>
        </w:rPr>
        <w:t xml:space="preserve"> (</w:t>
      </w:r>
      <w:hyperlink r:id="rId10" w:history="1">
        <w:r w:rsidR="001C32BC" w:rsidRPr="001C32BC">
          <w:rPr>
            <w:rStyle w:val="a9"/>
            <w:color w:val="000000" w:themeColor="text1"/>
            <w:sz w:val="28"/>
            <w:szCs w:val="28"/>
            <w:u w:val="none"/>
          </w:rPr>
          <w:t>http://socialkirov.ru/social/root/dsr/GovControl/profil.htm</w:t>
        </w:r>
      </w:hyperlink>
      <w:r w:rsidR="001C32BC">
        <w:rPr>
          <w:sz w:val="28"/>
          <w:szCs w:val="28"/>
        </w:rPr>
        <w:t>).</w:t>
      </w:r>
    </w:p>
    <w:p w:rsidR="00575D40" w:rsidRPr="00543BD4" w:rsidRDefault="00575D40" w:rsidP="00575D4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</w:t>
      </w:r>
      <w:r w:rsidRPr="00543BD4">
        <w:rPr>
          <w:sz w:val="28"/>
          <w:szCs w:val="28"/>
        </w:rPr>
        <w:t>должностными лицами министерства проведено</w:t>
      </w:r>
      <w:r>
        <w:rPr>
          <w:sz w:val="28"/>
          <w:szCs w:val="28"/>
        </w:rPr>
        <w:br/>
      </w:r>
      <w:r w:rsidRPr="00543BD4">
        <w:rPr>
          <w:sz w:val="28"/>
          <w:szCs w:val="28"/>
        </w:rPr>
        <w:t>10 мероприятий по контролю без взаимодействия с юридическими лицами</w:t>
      </w:r>
      <w:r>
        <w:rPr>
          <w:sz w:val="28"/>
          <w:szCs w:val="28"/>
        </w:rPr>
        <w:br/>
      </w:r>
      <w:r w:rsidRPr="00543BD4">
        <w:rPr>
          <w:sz w:val="28"/>
          <w:szCs w:val="28"/>
        </w:rPr>
        <w:t>и индивидуальными предпринимателями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области.</w:t>
      </w:r>
      <w:proofErr w:type="gramEnd"/>
      <w:r>
        <w:rPr>
          <w:sz w:val="28"/>
          <w:szCs w:val="28"/>
        </w:rPr>
        <w:br/>
      </w:r>
      <w:r w:rsidRPr="00543BD4">
        <w:rPr>
          <w:sz w:val="28"/>
          <w:szCs w:val="28"/>
        </w:rPr>
        <w:t>По результатам проведения данных мероприятий подконтрольным субъектам выданы 3 предостережения о недопустимости нарушений обязательных требований. В ответ на выданное предостережение 1 субъект контроля (надзора) направил возражение на него, 2 субъекта контроля (надзора) направили информацию об устранении нарушений обязательных требований, указанных в предостережении.</w:t>
      </w:r>
    </w:p>
    <w:p w:rsidR="00575D40" w:rsidRDefault="00575D40" w:rsidP="000663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43BD4">
        <w:rPr>
          <w:sz w:val="28"/>
          <w:szCs w:val="28"/>
        </w:rPr>
        <w:t>За 2019 года в соответствии с планом проверок должностными лицами министерства проведено</w:t>
      </w:r>
      <w:r>
        <w:rPr>
          <w:sz w:val="28"/>
          <w:szCs w:val="28"/>
        </w:rPr>
        <w:t xml:space="preserve"> 8</w:t>
      </w:r>
      <w:r w:rsidRPr="00543BD4">
        <w:rPr>
          <w:sz w:val="28"/>
          <w:szCs w:val="28"/>
        </w:rPr>
        <w:t xml:space="preserve"> плановых документарных и выездных провер</w:t>
      </w:r>
      <w:r>
        <w:rPr>
          <w:sz w:val="28"/>
          <w:szCs w:val="28"/>
        </w:rPr>
        <w:t>ок</w:t>
      </w:r>
      <w:r w:rsidRPr="00543BD4">
        <w:rPr>
          <w:sz w:val="28"/>
          <w:szCs w:val="28"/>
        </w:rPr>
        <w:t xml:space="preserve"> в рамках осуществления регионального государственного контроля в сфере социального обслуживания в Кировской области и регионального государственного контроля (надзора)</w:t>
      </w:r>
      <w:r>
        <w:rPr>
          <w:sz w:val="28"/>
          <w:szCs w:val="28"/>
        </w:rPr>
        <w:t xml:space="preserve"> </w:t>
      </w:r>
      <w:r w:rsidRPr="00543BD4">
        <w:rPr>
          <w:sz w:val="28"/>
          <w:szCs w:val="28"/>
        </w:rPr>
        <w:t>за обеспечением доступности для инвалидов объектов социальной, инженерной и транспортной инфрас</w:t>
      </w:r>
      <w:r>
        <w:rPr>
          <w:sz w:val="28"/>
          <w:szCs w:val="28"/>
        </w:rPr>
        <w:t xml:space="preserve">труктур и предоставляемых услуг </w:t>
      </w:r>
      <w:r w:rsidRPr="00543BD4">
        <w:rPr>
          <w:sz w:val="28"/>
          <w:szCs w:val="28"/>
        </w:rPr>
        <w:t>в сфере социального обслуживания в Кировской области</w:t>
      </w:r>
      <w:r>
        <w:rPr>
          <w:sz w:val="28"/>
          <w:szCs w:val="28"/>
        </w:rPr>
        <w:t xml:space="preserve"> в отношении 8</w:t>
      </w:r>
      <w:proofErr w:type="gramEnd"/>
      <w:r w:rsidRPr="00543BD4">
        <w:rPr>
          <w:sz w:val="28"/>
          <w:szCs w:val="28"/>
        </w:rPr>
        <w:t xml:space="preserve"> юридических лиц. При проведении проверок</w:t>
      </w:r>
      <w:r w:rsidR="0006638B">
        <w:rPr>
          <w:sz w:val="28"/>
          <w:szCs w:val="28"/>
        </w:rPr>
        <w:br/>
      </w:r>
      <w:r>
        <w:rPr>
          <w:sz w:val="28"/>
          <w:szCs w:val="28"/>
        </w:rPr>
        <w:t>у</w:t>
      </w:r>
      <w:r w:rsidRPr="00543BD4">
        <w:rPr>
          <w:sz w:val="28"/>
          <w:szCs w:val="28"/>
        </w:rPr>
        <w:t xml:space="preserve"> 7 юридических лиц выявлено 35 фактов нарушений обязательных требований.</w:t>
      </w:r>
      <w:r w:rsidR="0006638B">
        <w:rPr>
          <w:sz w:val="28"/>
          <w:szCs w:val="28"/>
        </w:rPr>
        <w:t xml:space="preserve"> Всем юридическим лицам, допустившим нарушения, выданы предписания об устранении выявленных нарушений обязательных требований.</w:t>
      </w:r>
    </w:p>
    <w:p w:rsidR="00575D40" w:rsidRPr="00543BD4" w:rsidRDefault="0006638B" w:rsidP="00575D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543BD4">
        <w:rPr>
          <w:sz w:val="28"/>
          <w:szCs w:val="28"/>
        </w:rPr>
        <w:t xml:space="preserve"> проведения контрольно-надзорных мероприятий</w:t>
      </w:r>
      <w:r>
        <w:rPr>
          <w:sz w:val="28"/>
          <w:szCs w:val="28"/>
        </w:rPr>
        <w:br/>
      </w:r>
      <w:r w:rsidRPr="00543BD4">
        <w:rPr>
          <w:sz w:val="28"/>
          <w:szCs w:val="28"/>
        </w:rPr>
        <w:t xml:space="preserve">в рамках осуществления регионального государственного контроля в сфере социального обслуживания в Кировской области выявлено 7 случаев причинения юридическими лицами вреда имуществу физических и юридических лиц. </w:t>
      </w:r>
      <w:r w:rsidR="00575D40" w:rsidRPr="00543BD4">
        <w:rPr>
          <w:sz w:val="28"/>
          <w:szCs w:val="28"/>
        </w:rPr>
        <w:t>В ходе проведения проверок юридических лиц, а также в ходе исполнения выданных предписаний юридические лица, допустившие нарушения обязательных требований, явившиеся причиной причинения вреда имуществу физических и юридических лиц, возместили причиненный материальный вред (ущерб)</w:t>
      </w:r>
      <w:r w:rsidR="00575D40">
        <w:rPr>
          <w:sz w:val="28"/>
          <w:szCs w:val="28"/>
        </w:rPr>
        <w:t xml:space="preserve"> </w:t>
      </w:r>
      <w:r w:rsidR="00575D40" w:rsidRPr="00543BD4">
        <w:rPr>
          <w:sz w:val="28"/>
          <w:szCs w:val="28"/>
        </w:rPr>
        <w:t>в полном объеме</w:t>
      </w:r>
      <w:r w:rsidR="00575D40" w:rsidRPr="00543BD4">
        <w:rPr>
          <w:bCs/>
          <w:sz w:val="28"/>
          <w:szCs w:val="28"/>
        </w:rPr>
        <w:t>.</w:t>
      </w:r>
    </w:p>
    <w:p w:rsidR="0006638B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 2019 год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br/>
        <w:t>в Кировской области:</w:t>
      </w:r>
    </w:p>
    <w:p w:rsidR="0006638B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Pr="00721E93">
        <w:rPr>
          <w:rFonts w:ascii="Times New Roman" w:hAnsi="Times New Roman" w:cs="Times New Roman"/>
          <w:sz w:val="28"/>
          <w:szCs w:val="28"/>
        </w:rPr>
        <w:t>смерти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E9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06638B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причинения </w:t>
      </w:r>
      <w:r w:rsidR="0006638B">
        <w:rPr>
          <w:rFonts w:ascii="Times New Roman" w:hAnsi="Times New Roman" w:cs="Times New Roman"/>
          <w:sz w:val="28"/>
          <w:szCs w:val="28"/>
        </w:rPr>
        <w:t>здоровью лиц тяжкого вреда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 w:rsidR="0006638B">
        <w:rPr>
          <w:rFonts w:ascii="Times New Roman" w:hAnsi="Times New Roman" w:cs="Times New Roman"/>
          <w:sz w:val="28"/>
          <w:szCs w:val="28"/>
        </w:rPr>
        <w:t xml:space="preserve"> – 0</w:t>
      </w:r>
      <w:r w:rsidR="0006638B" w:rsidRPr="002F2343">
        <w:rPr>
          <w:rFonts w:ascii="Times New Roman" w:hAnsi="Times New Roman" w:cs="Times New Roman"/>
          <w:sz w:val="28"/>
          <w:szCs w:val="28"/>
        </w:rPr>
        <w:t>;</w:t>
      </w:r>
    </w:p>
    <w:p w:rsidR="0006638B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причинения </w:t>
      </w:r>
      <w:r w:rsidR="0006638B">
        <w:rPr>
          <w:rFonts w:ascii="Times New Roman" w:hAnsi="Times New Roman" w:cs="Times New Roman"/>
          <w:sz w:val="28"/>
          <w:szCs w:val="28"/>
        </w:rPr>
        <w:t>здоровью лиц вреда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</w:t>
      </w:r>
      <w:r w:rsidR="0006638B">
        <w:rPr>
          <w:rFonts w:ascii="Times New Roman" w:hAnsi="Times New Roman" w:cs="Times New Roman"/>
          <w:sz w:val="28"/>
          <w:szCs w:val="28"/>
        </w:rPr>
        <w:t xml:space="preserve">средней тяжести </w:t>
      </w:r>
      <w:r w:rsidR="0006638B" w:rsidRPr="002F234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="0006638B">
        <w:rPr>
          <w:rFonts w:ascii="Times New Roman" w:hAnsi="Times New Roman" w:cs="Times New Roman"/>
          <w:sz w:val="28"/>
          <w:szCs w:val="28"/>
        </w:rPr>
        <w:t xml:space="preserve"> – 0</w:t>
      </w:r>
      <w:r w:rsidR="0006638B" w:rsidRPr="002F2343">
        <w:rPr>
          <w:rFonts w:ascii="Times New Roman" w:hAnsi="Times New Roman" w:cs="Times New Roman"/>
          <w:sz w:val="28"/>
          <w:szCs w:val="28"/>
        </w:rPr>
        <w:t>;</w:t>
      </w:r>
    </w:p>
    <w:p w:rsidR="0006638B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причинения здоровью лиц </w:t>
      </w:r>
      <w:r w:rsidR="0006638B">
        <w:rPr>
          <w:rFonts w:ascii="Times New Roman" w:hAnsi="Times New Roman" w:cs="Times New Roman"/>
          <w:sz w:val="28"/>
          <w:szCs w:val="28"/>
        </w:rPr>
        <w:t>легкого</w:t>
      </w:r>
      <w:r w:rsidR="0006638B" w:rsidRPr="002F2343">
        <w:rPr>
          <w:rFonts w:ascii="Times New Roman" w:hAnsi="Times New Roman" w:cs="Times New Roman"/>
          <w:sz w:val="28"/>
          <w:szCs w:val="28"/>
        </w:rPr>
        <w:t xml:space="preserve"> вреда в результате нарушения поставщиком социальных услуг обязательных требований</w:t>
      </w:r>
      <w:r w:rsidR="0006638B">
        <w:rPr>
          <w:rFonts w:ascii="Times New Roman" w:hAnsi="Times New Roman" w:cs="Times New Roman"/>
          <w:sz w:val="28"/>
          <w:szCs w:val="28"/>
        </w:rPr>
        <w:t xml:space="preserve"> – 0</w:t>
      </w:r>
      <w:r w:rsidR="0006638B" w:rsidRPr="002F2343">
        <w:rPr>
          <w:rFonts w:ascii="Times New Roman" w:hAnsi="Times New Roman" w:cs="Times New Roman"/>
          <w:sz w:val="28"/>
          <w:szCs w:val="28"/>
        </w:rPr>
        <w:t>;</w:t>
      </w:r>
    </w:p>
    <w:p w:rsidR="0006638B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217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18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ущерба </w:t>
      </w:r>
      <w:r w:rsidRPr="005E4320">
        <w:rPr>
          <w:rFonts w:ascii="Times New Roman" w:hAnsi="Times New Roman" w:cs="Times New Roman"/>
          <w:sz w:val="28"/>
          <w:szCs w:val="28"/>
        </w:rPr>
        <w:t>имуществу физических</w:t>
      </w:r>
      <w:r>
        <w:rPr>
          <w:rFonts w:ascii="Times New Roman" w:hAnsi="Times New Roman" w:cs="Times New Roman"/>
          <w:sz w:val="28"/>
          <w:szCs w:val="28"/>
        </w:rPr>
        <w:br/>
      </w:r>
      <w:r w:rsidRPr="005E4320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</w:t>
      </w:r>
      <w:r w:rsidRPr="004F761A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61A">
        <w:rPr>
          <w:rFonts w:ascii="Times New Roman" w:hAnsi="Times New Roman" w:cs="Times New Roman"/>
          <w:sz w:val="28"/>
          <w:szCs w:val="28"/>
        </w:rPr>
        <w:t>044,03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материальный ущерб  поставщикам социальных услуг составил </w:t>
      </w:r>
      <w:r w:rsidRPr="00993966">
        <w:rPr>
          <w:rFonts w:ascii="Times New Roman" w:hAnsi="Times New Roman" w:cs="Times New Roman"/>
          <w:bCs/>
          <w:sz w:val="28"/>
          <w:szCs w:val="28"/>
        </w:rPr>
        <w:t>492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93966">
        <w:rPr>
          <w:rFonts w:ascii="Times New Roman" w:hAnsi="Times New Roman" w:cs="Times New Roman"/>
          <w:bCs/>
          <w:sz w:val="28"/>
          <w:szCs w:val="28"/>
        </w:rPr>
        <w:t>564,33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материальный ущерб получателям социальных услуг составил </w:t>
      </w:r>
      <w:r w:rsidRPr="00993966">
        <w:rPr>
          <w:rFonts w:ascii="Times New Roman" w:hAnsi="Times New Roman" w:cs="Times New Roman"/>
          <w:bCs/>
          <w:sz w:val="28"/>
          <w:szCs w:val="28"/>
        </w:rPr>
        <w:t>54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93966">
        <w:rPr>
          <w:rFonts w:ascii="Times New Roman" w:hAnsi="Times New Roman" w:cs="Times New Roman"/>
          <w:bCs/>
          <w:sz w:val="28"/>
          <w:szCs w:val="28"/>
        </w:rPr>
        <w:t>479,70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38B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</w:t>
      </w:r>
      <w:r w:rsidRPr="002F2343">
        <w:rPr>
          <w:rFonts w:ascii="Times New Roman" w:hAnsi="Times New Roman" w:cs="Times New Roman"/>
          <w:sz w:val="28"/>
          <w:szCs w:val="28"/>
        </w:rPr>
        <w:t xml:space="preserve">в результате нарушения поставщиком социальных услуг обязательных </w:t>
      </w:r>
      <w:r w:rsidRPr="00542915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– 38</w:t>
      </w:r>
      <w:r w:rsidRPr="0054291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8B" w:rsidRPr="00D167C1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 xml:space="preserve">Количественные показатели причинённого вреда (ущерба) охраняемым законам ценностям за 2019 год в сфере </w:t>
      </w:r>
      <w:r w:rsidRPr="00613E9C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9C"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 w:rsidRPr="00D167C1">
        <w:rPr>
          <w:rFonts w:ascii="Times New Roman" w:hAnsi="Times New Roman" w:cs="Times New Roman"/>
          <w:sz w:val="28"/>
          <w:szCs w:val="28"/>
        </w:rPr>
        <w:t>:</w:t>
      </w:r>
    </w:p>
    <w:p w:rsidR="0006638B" w:rsidRPr="00D167C1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причинение смерти лица в результате нарушения поставщиком социальных услуг обязательных требований – 0;</w:t>
      </w:r>
    </w:p>
    <w:p w:rsidR="0006638B" w:rsidRPr="00D167C1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D167C1">
        <w:rPr>
          <w:rFonts w:ascii="Times New Roman" w:hAnsi="Times New Roman" w:cs="Times New Roman"/>
          <w:sz w:val="28"/>
          <w:szCs w:val="28"/>
        </w:rPr>
        <w:t xml:space="preserve"> причинения здоровью лиц тяжкого вреда в результате нарушения поставщиком социальных услуг обязательных требований – 0;</w:t>
      </w:r>
    </w:p>
    <w:p w:rsidR="0006638B" w:rsidRPr="00D167C1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D167C1">
        <w:rPr>
          <w:rFonts w:ascii="Times New Roman" w:hAnsi="Times New Roman" w:cs="Times New Roman"/>
          <w:sz w:val="28"/>
          <w:szCs w:val="28"/>
        </w:rPr>
        <w:t xml:space="preserve"> причинения здоровью лиц вреда средней тяжести в результате нарушения поставщиком социальных услуг обязательных требований – 0;</w:t>
      </w:r>
    </w:p>
    <w:p w:rsidR="0006638B" w:rsidRPr="00D167C1" w:rsidRDefault="00FB5ADE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6638B" w:rsidRPr="00D167C1">
        <w:rPr>
          <w:rFonts w:ascii="Times New Roman" w:hAnsi="Times New Roman" w:cs="Times New Roman"/>
          <w:sz w:val="28"/>
          <w:szCs w:val="28"/>
        </w:rPr>
        <w:t xml:space="preserve"> причинения здоровью лиц легкого вреда в результате нарушения поставщиком социальных услуг обязательных требований – 0;</w:t>
      </w:r>
    </w:p>
    <w:p w:rsidR="0006638B" w:rsidRDefault="0006638B" w:rsidP="000663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7C1">
        <w:rPr>
          <w:rFonts w:ascii="Times New Roman" w:hAnsi="Times New Roman" w:cs="Times New Roman"/>
          <w:sz w:val="28"/>
          <w:szCs w:val="28"/>
        </w:rPr>
        <w:t>.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r w:rsidRPr="009831ED">
        <w:rPr>
          <w:sz w:val="28"/>
          <w:szCs w:val="28"/>
        </w:rPr>
        <w:t xml:space="preserve">Анализ </w:t>
      </w:r>
      <w:proofErr w:type="gramStart"/>
      <w:r w:rsidRPr="009831ED">
        <w:rPr>
          <w:sz w:val="28"/>
          <w:szCs w:val="28"/>
        </w:rPr>
        <w:t>показателей, характеризующих состояние подконтрольной среды свидетельствует</w:t>
      </w:r>
      <w:proofErr w:type="gramEnd"/>
      <w:r w:rsidRPr="009831ED">
        <w:rPr>
          <w:sz w:val="28"/>
          <w:szCs w:val="28"/>
        </w:rPr>
        <w:t>, что факторами и условиями нарушений обязательных требований являются: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r w:rsidRPr="009831ED">
        <w:rPr>
          <w:sz w:val="28"/>
          <w:szCs w:val="28"/>
        </w:rPr>
        <w:t>правовая неграмотность подконтрольных субъектов;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r w:rsidRPr="009831ED">
        <w:rPr>
          <w:sz w:val="28"/>
          <w:szCs w:val="28"/>
        </w:rPr>
        <w:t>неправильное толкование подконтрольными субъектами правовых норм, содержащих обязательные требования;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r w:rsidRPr="009831ED">
        <w:rPr>
          <w:sz w:val="28"/>
          <w:szCs w:val="28"/>
        </w:rPr>
        <w:t xml:space="preserve">ненадлежащее осуществление внутреннего </w:t>
      </w:r>
      <w:proofErr w:type="gramStart"/>
      <w:r w:rsidRPr="009831ED">
        <w:rPr>
          <w:sz w:val="28"/>
          <w:szCs w:val="28"/>
        </w:rPr>
        <w:t>контроля за</w:t>
      </w:r>
      <w:proofErr w:type="gramEnd"/>
      <w:r w:rsidRPr="009831ED">
        <w:rPr>
          <w:sz w:val="28"/>
          <w:szCs w:val="28"/>
        </w:rPr>
        <w:t xml:space="preserve"> порядком, объемом и качеством предоставления социальных услуг;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r w:rsidRPr="009831ED">
        <w:rPr>
          <w:sz w:val="28"/>
          <w:szCs w:val="28"/>
        </w:rPr>
        <w:t>игнорирование обязательных требований вследствие ненадлежащей оценки возможных рисков причинения вреда (ущерба) охраняемым законом ценностям.</w:t>
      </w:r>
    </w:p>
    <w:p w:rsidR="009831ED" w:rsidRPr="009831ED" w:rsidRDefault="009831ED" w:rsidP="009831ED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831ED">
        <w:rPr>
          <w:sz w:val="28"/>
          <w:szCs w:val="28"/>
        </w:rPr>
        <w:t xml:space="preserve">В этой связи основная направленность профилактической работы </w:t>
      </w:r>
      <w:r w:rsidR="00BD7F00">
        <w:rPr>
          <w:sz w:val="28"/>
          <w:szCs w:val="28"/>
        </w:rPr>
        <w:t>направлена</w:t>
      </w:r>
      <w:r w:rsidRPr="009831ED">
        <w:rPr>
          <w:sz w:val="28"/>
          <w:szCs w:val="28"/>
        </w:rPr>
        <w:t xml:space="preserve"> </w:t>
      </w:r>
      <w:r w:rsidR="00BD7F00">
        <w:rPr>
          <w:sz w:val="28"/>
          <w:szCs w:val="28"/>
        </w:rPr>
        <w:t>на</w:t>
      </w:r>
      <w:r w:rsidRPr="009831ED">
        <w:rPr>
          <w:sz w:val="28"/>
          <w:szCs w:val="28"/>
        </w:rPr>
        <w:t xml:space="preserve"> повышение информированности подконтрольных субъектов об обязательных требованиях в сфере социального обслуживания, в том числе по обеспечению доступности для инвалидов объектов социальной, инженерной и транспортной инфраструктур и предоставляемых услуг, путем организации консультирования по разъяснению обязательных требований, проведения публичных обсуждений правоприменительной практики министерства, разработке и утверждении методических рекомендаций, руководств по соблюдению обязательных требований</w:t>
      </w:r>
      <w:proofErr w:type="gramEnd"/>
      <w:r w:rsidRPr="009831ED">
        <w:rPr>
          <w:sz w:val="28"/>
          <w:szCs w:val="28"/>
        </w:rPr>
        <w:t xml:space="preserve">, разъяснения необходимости усиления внутреннего </w:t>
      </w:r>
      <w:proofErr w:type="gramStart"/>
      <w:r w:rsidRPr="009831ED">
        <w:rPr>
          <w:sz w:val="28"/>
          <w:szCs w:val="28"/>
        </w:rPr>
        <w:t>контроля за</w:t>
      </w:r>
      <w:proofErr w:type="gramEnd"/>
      <w:r w:rsidRPr="009831ED">
        <w:rPr>
          <w:sz w:val="28"/>
          <w:szCs w:val="28"/>
        </w:rPr>
        <w:t xml:space="preserve"> порядком, объемом и качеством предоставления социальных услуг со стороны подконтрольных субъектов, проведением процедуры </w:t>
      </w:r>
      <w:proofErr w:type="spellStart"/>
      <w:r w:rsidRPr="009831ED">
        <w:rPr>
          <w:sz w:val="28"/>
          <w:szCs w:val="28"/>
        </w:rPr>
        <w:t>самообследования</w:t>
      </w:r>
      <w:proofErr w:type="spellEnd"/>
      <w:r w:rsidRPr="009831ED">
        <w:rPr>
          <w:sz w:val="28"/>
          <w:szCs w:val="28"/>
        </w:rPr>
        <w:t xml:space="preserve"> субъектами контроля (надзора), информирования субъектов контроля (надзора) о рисках причинения вреда (ущерба) охраняемым законом ценностям в результате нарушения обязательных требований.</w:t>
      </w:r>
    </w:p>
    <w:p w:rsidR="0006638B" w:rsidRDefault="006440E3" w:rsidP="000663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43BD4">
        <w:rPr>
          <w:sz w:val="28"/>
          <w:szCs w:val="28"/>
        </w:rPr>
        <w:t>С целью</w:t>
      </w:r>
      <w:r w:rsidR="00DE57C2" w:rsidRPr="00DE57C2">
        <w:rPr>
          <w:sz w:val="28"/>
          <w:szCs w:val="28"/>
        </w:rPr>
        <w:t xml:space="preserve"> </w:t>
      </w:r>
      <w:r w:rsidRPr="00543BD4">
        <w:rPr>
          <w:sz w:val="28"/>
          <w:szCs w:val="28"/>
        </w:rPr>
        <w:t xml:space="preserve">снижения риска причинения вреда охраняемым законом ценностям, повышения эффективности контрольно-надзорной деятельности министерства и сокращения административных ограничений в предпринимательской деятельности планируется увеличение количества </w:t>
      </w:r>
      <w:r w:rsidR="00DB41C0" w:rsidRPr="00543BD4">
        <w:rPr>
          <w:sz w:val="28"/>
          <w:szCs w:val="28"/>
        </w:rPr>
        <w:t>профилактических мероприятий в отношении дифференцированных подконтрольных субъектов</w:t>
      </w:r>
      <w:r w:rsidR="0006638B">
        <w:rPr>
          <w:sz w:val="28"/>
          <w:szCs w:val="28"/>
        </w:rPr>
        <w:t>, соответствии с</w:t>
      </w:r>
      <w:r w:rsidR="0006638B" w:rsidRPr="0006638B">
        <w:rPr>
          <w:sz w:val="28"/>
          <w:szCs w:val="28"/>
        </w:rPr>
        <w:t xml:space="preserve"> </w:t>
      </w:r>
      <w:r w:rsidR="0006638B" w:rsidRPr="00543BD4">
        <w:rPr>
          <w:sz w:val="28"/>
          <w:szCs w:val="28"/>
        </w:rPr>
        <w:t>Программой комплексной профилактики рисков причинения вреда охраняемым законом ценностям на 2020 год и плановый период до 2023 года, утвержденной приказом министра социального развития Кировской области от 20.12</w:t>
      </w:r>
      <w:r w:rsidR="00DE57C2">
        <w:rPr>
          <w:sz w:val="28"/>
          <w:szCs w:val="28"/>
        </w:rPr>
        <w:t>.2019</w:t>
      </w:r>
      <w:proofErr w:type="gramEnd"/>
      <w:r w:rsidR="00DE57C2">
        <w:rPr>
          <w:sz w:val="28"/>
          <w:szCs w:val="28"/>
        </w:rPr>
        <w:t xml:space="preserve"> № 715</w:t>
      </w:r>
      <w:r w:rsidR="00DE57C2">
        <w:rPr>
          <w:sz w:val="28"/>
          <w:szCs w:val="28"/>
        </w:rPr>
        <w:br/>
      </w:r>
      <w:r w:rsidR="0006638B">
        <w:rPr>
          <w:sz w:val="28"/>
          <w:szCs w:val="28"/>
        </w:rPr>
        <w:t xml:space="preserve">«Об утверждении </w:t>
      </w:r>
      <w:proofErr w:type="gramStart"/>
      <w:r w:rsidR="0006638B" w:rsidRPr="00543BD4">
        <w:rPr>
          <w:sz w:val="28"/>
          <w:szCs w:val="28"/>
        </w:rPr>
        <w:t>Программ</w:t>
      </w:r>
      <w:r w:rsidR="0006638B">
        <w:rPr>
          <w:sz w:val="28"/>
          <w:szCs w:val="28"/>
        </w:rPr>
        <w:t>ы</w:t>
      </w:r>
      <w:r w:rsidR="0006638B" w:rsidRPr="00543BD4">
        <w:rPr>
          <w:sz w:val="28"/>
          <w:szCs w:val="28"/>
        </w:rPr>
        <w:t xml:space="preserve"> комплексной профилактики рисков причинения вреда</w:t>
      </w:r>
      <w:proofErr w:type="gramEnd"/>
      <w:r w:rsidR="0006638B" w:rsidRPr="00543BD4">
        <w:rPr>
          <w:sz w:val="28"/>
          <w:szCs w:val="28"/>
        </w:rPr>
        <w:t xml:space="preserve"> охраняемым законом ценностям на 2020 год и плановый период до 2023 года</w:t>
      </w:r>
      <w:r w:rsidR="0006638B">
        <w:rPr>
          <w:sz w:val="28"/>
          <w:szCs w:val="28"/>
        </w:rPr>
        <w:t>»</w:t>
      </w:r>
      <w:r w:rsidR="0006638B" w:rsidRPr="00543BD4">
        <w:rPr>
          <w:sz w:val="28"/>
          <w:szCs w:val="28"/>
        </w:rPr>
        <w:t>.</w:t>
      </w:r>
    </w:p>
    <w:p w:rsidR="009F0254" w:rsidRPr="00543BD4" w:rsidRDefault="009F0254" w:rsidP="0006638B">
      <w:pPr>
        <w:spacing w:line="360" w:lineRule="exact"/>
        <w:ind w:firstLine="709"/>
        <w:jc w:val="both"/>
        <w:rPr>
          <w:sz w:val="28"/>
          <w:szCs w:val="28"/>
        </w:rPr>
      </w:pPr>
    </w:p>
    <w:p w:rsidR="00DB3650" w:rsidRPr="009F0254" w:rsidRDefault="009F0254" w:rsidP="00273EA0">
      <w:pPr>
        <w:pStyle w:val="aa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F0254">
        <w:rPr>
          <w:b/>
          <w:sz w:val="28"/>
          <w:szCs w:val="28"/>
        </w:rPr>
        <w:t>Руководство по соб</w:t>
      </w:r>
      <w:r w:rsidR="00273EA0">
        <w:rPr>
          <w:b/>
          <w:sz w:val="28"/>
          <w:szCs w:val="28"/>
        </w:rPr>
        <w:t>людению обязательных требований</w:t>
      </w:r>
      <w:r w:rsidR="00273EA0">
        <w:rPr>
          <w:b/>
          <w:sz w:val="28"/>
          <w:szCs w:val="28"/>
        </w:rPr>
        <w:br/>
      </w:r>
      <w:r w:rsidRPr="009F0254">
        <w:rPr>
          <w:b/>
          <w:sz w:val="28"/>
          <w:szCs w:val="28"/>
        </w:rPr>
        <w:t>к объему, качеству, порядку предоставления социальных услуг поставщиками социальных услуг на территории Кировской области</w:t>
      </w:r>
      <w:r>
        <w:rPr>
          <w:b/>
          <w:sz w:val="28"/>
          <w:szCs w:val="28"/>
        </w:rPr>
        <w:t>.</w:t>
      </w:r>
    </w:p>
    <w:p w:rsidR="00DB081C" w:rsidRDefault="00DB081C" w:rsidP="006B1AF2">
      <w:pPr>
        <w:spacing w:line="360" w:lineRule="exact"/>
        <w:ind w:firstLine="709"/>
        <w:jc w:val="both"/>
        <w:rPr>
          <w:sz w:val="28"/>
          <w:szCs w:val="28"/>
        </w:rPr>
      </w:pPr>
    </w:p>
    <w:p w:rsidR="006B1AF2" w:rsidRPr="006B1AF2" w:rsidRDefault="006B1AF2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6B1AF2">
        <w:rPr>
          <w:sz w:val="28"/>
          <w:szCs w:val="28"/>
        </w:rPr>
        <w:t>В 2019 году были выявлены следующие нарушения, являющиеся факторами и условиями причинени</w:t>
      </w:r>
      <w:r w:rsidR="00DB081C">
        <w:rPr>
          <w:sz w:val="28"/>
          <w:szCs w:val="28"/>
        </w:rPr>
        <w:t>я</w:t>
      </w:r>
      <w:r w:rsidRPr="006B1AF2">
        <w:rPr>
          <w:sz w:val="28"/>
          <w:szCs w:val="28"/>
        </w:rPr>
        <w:t xml:space="preserve"> вреда охраняемым законом ценностям и факторами и условиями возникновения риска причинение вреда и охраняемым законом ценностям</w:t>
      </w:r>
      <w:r>
        <w:rPr>
          <w:sz w:val="28"/>
          <w:szCs w:val="28"/>
        </w:rPr>
        <w:t>.</w:t>
      </w:r>
    </w:p>
    <w:p w:rsidR="00DB081C" w:rsidRDefault="00DB081C" w:rsidP="00DB081C">
      <w:pPr>
        <w:spacing w:line="360" w:lineRule="exact"/>
        <w:ind w:firstLine="709"/>
        <w:jc w:val="both"/>
        <w:rPr>
          <w:sz w:val="28"/>
          <w:szCs w:val="28"/>
        </w:rPr>
      </w:pPr>
    </w:p>
    <w:p w:rsidR="006B1AF2" w:rsidRPr="00DB081C" w:rsidRDefault="00A520F7" w:rsidP="00DB08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учет </w:t>
      </w:r>
      <w:r w:rsidRPr="00DB081C">
        <w:rPr>
          <w:sz w:val="28"/>
          <w:szCs w:val="28"/>
        </w:rPr>
        <w:t>предоставлен</w:t>
      </w:r>
      <w:r>
        <w:rPr>
          <w:sz w:val="28"/>
          <w:szCs w:val="28"/>
        </w:rPr>
        <w:t>ных</w:t>
      </w:r>
      <w:r w:rsidR="006B1AF2" w:rsidRPr="00DB081C">
        <w:rPr>
          <w:sz w:val="28"/>
          <w:szCs w:val="28"/>
        </w:rPr>
        <w:t xml:space="preserve"> социальных услуг </w:t>
      </w:r>
      <w:r>
        <w:rPr>
          <w:sz w:val="28"/>
          <w:szCs w:val="28"/>
        </w:rPr>
        <w:t>осуществлялся</w:t>
      </w:r>
      <w:r w:rsidR="006B1AF2" w:rsidRPr="00DB081C">
        <w:rPr>
          <w:sz w:val="28"/>
          <w:szCs w:val="28"/>
        </w:rPr>
        <w:t xml:space="preserve"> формально, без учета фактически предоставленных услуг</w:t>
      </w:r>
      <w:r w:rsidR="004B0D74">
        <w:rPr>
          <w:sz w:val="28"/>
          <w:szCs w:val="28"/>
        </w:rPr>
        <w:t>.</w:t>
      </w:r>
      <w:r w:rsidR="006B1AF2" w:rsidRPr="00DB081C">
        <w:rPr>
          <w:sz w:val="28"/>
          <w:szCs w:val="28"/>
        </w:rPr>
        <w:t xml:space="preserve"> В рез</w:t>
      </w:r>
      <w:r>
        <w:rPr>
          <w:sz w:val="28"/>
          <w:szCs w:val="28"/>
        </w:rPr>
        <w:t>ультате неверно взималась плата</w:t>
      </w:r>
      <w:r w:rsidR="004B0D74">
        <w:rPr>
          <w:sz w:val="28"/>
          <w:szCs w:val="28"/>
        </w:rPr>
        <w:t xml:space="preserve"> </w:t>
      </w:r>
      <w:r w:rsidR="006B1AF2" w:rsidRPr="00DB081C">
        <w:rPr>
          <w:sz w:val="28"/>
          <w:szCs w:val="28"/>
        </w:rPr>
        <w:t>за социально</w:t>
      </w:r>
      <w:r w:rsidR="00B46215">
        <w:rPr>
          <w:sz w:val="28"/>
          <w:szCs w:val="28"/>
        </w:rPr>
        <w:t>е</w:t>
      </w:r>
      <w:r w:rsidR="006B1AF2" w:rsidRPr="00DB081C">
        <w:rPr>
          <w:sz w:val="28"/>
          <w:szCs w:val="28"/>
        </w:rPr>
        <w:t xml:space="preserve"> обслуживание. </w:t>
      </w:r>
    </w:p>
    <w:p w:rsidR="0072340C" w:rsidRDefault="004B0D74" w:rsidP="006B1AF2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Поставщикам социальных услуг</w:t>
      </w:r>
      <w:r w:rsidR="006B1AF2">
        <w:rPr>
          <w:sz w:val="28"/>
          <w:szCs w:val="28"/>
        </w:rPr>
        <w:t xml:space="preserve"> при осуществлении учета </w:t>
      </w:r>
      <w:r>
        <w:rPr>
          <w:sz w:val="28"/>
          <w:szCs w:val="28"/>
        </w:rPr>
        <w:t xml:space="preserve">предоставленных </w:t>
      </w:r>
      <w:r w:rsidR="006B1AF2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необходимо руководствоваться </w:t>
      </w:r>
      <w:r w:rsidR="0072340C">
        <w:rPr>
          <w:sz w:val="28"/>
          <w:szCs w:val="28"/>
        </w:rPr>
        <w:t>требовани</w:t>
      </w:r>
      <w:r>
        <w:rPr>
          <w:sz w:val="28"/>
          <w:szCs w:val="28"/>
        </w:rPr>
        <w:t>ями, предусмотренными</w:t>
      </w:r>
      <w:r w:rsidR="00CC45A0">
        <w:rPr>
          <w:sz w:val="28"/>
          <w:szCs w:val="28"/>
        </w:rPr>
        <w:t>:</w:t>
      </w:r>
    </w:p>
    <w:p w:rsidR="0072340C" w:rsidRDefault="00CC45A0" w:rsidP="00CC45A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340C">
        <w:rPr>
          <w:sz w:val="28"/>
          <w:szCs w:val="28"/>
        </w:rPr>
        <w:t>ункт</w:t>
      </w:r>
      <w:r w:rsidR="004B0D74">
        <w:rPr>
          <w:sz w:val="28"/>
          <w:szCs w:val="28"/>
        </w:rPr>
        <w:t>ом</w:t>
      </w:r>
      <w:r w:rsidR="0072340C">
        <w:rPr>
          <w:sz w:val="28"/>
          <w:szCs w:val="28"/>
        </w:rPr>
        <w:t xml:space="preserve"> </w:t>
      </w:r>
      <w:r w:rsidR="008D2EF3">
        <w:rPr>
          <w:sz w:val="28"/>
          <w:szCs w:val="28"/>
        </w:rPr>
        <w:t xml:space="preserve">1.13 </w:t>
      </w:r>
      <w:r w:rsidR="008D2EF3" w:rsidRPr="008D2EF3">
        <w:rPr>
          <w:sz w:val="28"/>
          <w:szCs w:val="28"/>
        </w:rPr>
        <w:t>Поряд</w:t>
      </w:r>
      <w:r w:rsidR="008D2EF3">
        <w:rPr>
          <w:sz w:val="28"/>
          <w:szCs w:val="28"/>
        </w:rPr>
        <w:t>ка</w:t>
      </w:r>
      <w:r w:rsidR="008D2EF3" w:rsidRPr="008D2EF3">
        <w:rPr>
          <w:sz w:val="28"/>
          <w:szCs w:val="28"/>
        </w:rPr>
        <w:t xml:space="preserve"> предоставления социальных услуг поставщиками социальных услуг в Кировской области</w:t>
      </w:r>
      <w:r w:rsidR="008D2EF3">
        <w:rPr>
          <w:sz w:val="28"/>
          <w:szCs w:val="28"/>
        </w:rPr>
        <w:t xml:space="preserve">, утвержденного </w:t>
      </w:r>
      <w:r>
        <w:rPr>
          <w:rFonts w:eastAsia="Calibri"/>
          <w:sz w:val="28"/>
          <w:szCs w:val="28"/>
        </w:rPr>
        <w:t>п</w:t>
      </w:r>
      <w:r w:rsidR="008D2EF3">
        <w:rPr>
          <w:rFonts w:eastAsia="Calibri"/>
          <w:sz w:val="28"/>
          <w:szCs w:val="28"/>
        </w:rPr>
        <w:t>остановление</w:t>
      </w:r>
      <w:r>
        <w:rPr>
          <w:rFonts w:eastAsia="Calibri"/>
          <w:sz w:val="28"/>
          <w:szCs w:val="28"/>
        </w:rPr>
        <w:t>м</w:t>
      </w:r>
      <w:r w:rsidR="008D2EF3">
        <w:rPr>
          <w:rFonts w:eastAsia="Calibri"/>
          <w:sz w:val="28"/>
          <w:szCs w:val="28"/>
        </w:rPr>
        <w:t xml:space="preserve"> Правительства Кировской области от 25.06.2019 </w:t>
      </w:r>
      <w:r>
        <w:rPr>
          <w:rFonts w:eastAsia="Calibri"/>
          <w:sz w:val="28"/>
          <w:szCs w:val="28"/>
        </w:rPr>
        <w:t>№</w:t>
      </w:r>
      <w:r w:rsidR="008D2EF3">
        <w:rPr>
          <w:rFonts w:eastAsia="Calibri"/>
          <w:sz w:val="28"/>
          <w:szCs w:val="28"/>
        </w:rPr>
        <w:t xml:space="preserve"> 343-П</w:t>
      </w:r>
      <w:r>
        <w:rPr>
          <w:rFonts w:eastAsia="Calibri"/>
          <w:sz w:val="28"/>
          <w:szCs w:val="28"/>
        </w:rPr>
        <w:t xml:space="preserve"> «</w:t>
      </w:r>
      <w:r w:rsidR="008D2EF3">
        <w:rPr>
          <w:rFonts w:eastAsia="Calibri"/>
          <w:sz w:val="28"/>
          <w:szCs w:val="28"/>
        </w:rPr>
        <w:t>Об утверждении Порядка предоставления социальных услуг поставщиками социа</w:t>
      </w:r>
      <w:r>
        <w:rPr>
          <w:rFonts w:eastAsia="Calibri"/>
          <w:sz w:val="28"/>
          <w:szCs w:val="28"/>
        </w:rPr>
        <w:t xml:space="preserve">льных услуг в Кировской области» (далее – Порядок предоставления социальных услуг), в соответствии с которым </w:t>
      </w:r>
      <w:r w:rsidR="0072340C">
        <w:rPr>
          <w:sz w:val="28"/>
          <w:szCs w:val="28"/>
        </w:rPr>
        <w:t xml:space="preserve">поставщик </w:t>
      </w:r>
      <w:r w:rsidR="008D2EF3" w:rsidRPr="008D2EF3">
        <w:rPr>
          <w:sz w:val="28"/>
          <w:szCs w:val="28"/>
        </w:rPr>
        <w:t>социальных услуг обязан вести учет социальных услуг, оказан</w:t>
      </w:r>
      <w:r>
        <w:rPr>
          <w:sz w:val="28"/>
          <w:szCs w:val="28"/>
        </w:rPr>
        <w:t>ных получателю социальных услуг;</w:t>
      </w:r>
    </w:p>
    <w:p w:rsidR="006B1AF2" w:rsidRDefault="00CC45A0" w:rsidP="004B0D74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2340C">
        <w:rPr>
          <w:sz w:val="28"/>
          <w:szCs w:val="28"/>
        </w:rPr>
        <w:t>ункт</w:t>
      </w:r>
      <w:r w:rsidR="004B0D74">
        <w:rPr>
          <w:sz w:val="28"/>
          <w:szCs w:val="28"/>
        </w:rPr>
        <w:t>ом</w:t>
      </w:r>
      <w:r>
        <w:rPr>
          <w:sz w:val="28"/>
          <w:szCs w:val="28"/>
        </w:rPr>
        <w:t xml:space="preserve"> 2.1</w:t>
      </w:r>
      <w:r w:rsidR="0072340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72340C">
        <w:rPr>
          <w:sz w:val="28"/>
          <w:szCs w:val="28"/>
        </w:rPr>
        <w:t xml:space="preserve"> учета социальных услуг, </w:t>
      </w:r>
      <w:r w:rsidR="00A520F7" w:rsidRPr="00A520F7">
        <w:rPr>
          <w:sz w:val="28"/>
          <w:szCs w:val="28"/>
        </w:rPr>
        <w:t>предоставляемых поставщиками социальных услуг Кировской области, утвержденного распоряжением министерства социаль</w:t>
      </w:r>
      <w:r w:rsidR="004B0D74">
        <w:rPr>
          <w:sz w:val="28"/>
          <w:szCs w:val="28"/>
        </w:rPr>
        <w:t>ного развития Кировской области</w:t>
      </w:r>
      <w:r w:rsidR="004B0D74">
        <w:rPr>
          <w:sz w:val="28"/>
          <w:szCs w:val="28"/>
        </w:rPr>
        <w:br/>
      </w:r>
      <w:r w:rsidR="00A520F7" w:rsidRPr="00A520F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18"/>
        </w:smartTagPr>
        <w:r w:rsidR="00A520F7" w:rsidRPr="00A520F7">
          <w:rPr>
            <w:sz w:val="28"/>
            <w:szCs w:val="28"/>
          </w:rPr>
          <w:t>03.05.2018</w:t>
        </w:r>
      </w:smartTag>
      <w:r w:rsidR="00A520F7" w:rsidRPr="00A520F7">
        <w:rPr>
          <w:sz w:val="28"/>
          <w:szCs w:val="28"/>
        </w:rPr>
        <w:t xml:space="preserve"> № 11</w:t>
      </w:r>
      <w:r w:rsidR="00A520F7">
        <w:rPr>
          <w:sz w:val="28"/>
          <w:szCs w:val="28"/>
        </w:rPr>
        <w:t xml:space="preserve"> «Об утверждении </w:t>
      </w:r>
      <w:r w:rsidR="00A520F7" w:rsidRPr="00A520F7">
        <w:rPr>
          <w:sz w:val="28"/>
          <w:szCs w:val="28"/>
        </w:rPr>
        <w:t>Порядка учета социальных услуг, предоставляемых поставщиками социальных услуг Кировской области</w:t>
      </w:r>
      <w:r w:rsidR="00A520F7">
        <w:rPr>
          <w:sz w:val="28"/>
          <w:szCs w:val="28"/>
        </w:rPr>
        <w:t>» (далее – Порядок учета социальных услуг),</w:t>
      </w:r>
      <w:r w:rsidR="00A520F7" w:rsidRPr="00A5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которому учет социальных услуг осуществляется в соответствии </w:t>
      </w:r>
      <w:r w:rsidR="0072340C">
        <w:rPr>
          <w:sz w:val="28"/>
          <w:szCs w:val="28"/>
        </w:rPr>
        <w:t xml:space="preserve">с </w:t>
      </w:r>
      <w:r w:rsidR="006B1AF2">
        <w:rPr>
          <w:sz w:val="28"/>
          <w:szCs w:val="28"/>
        </w:rPr>
        <w:t>Методик</w:t>
      </w:r>
      <w:r w:rsidR="0072340C">
        <w:rPr>
          <w:sz w:val="28"/>
          <w:szCs w:val="28"/>
        </w:rPr>
        <w:t>ой</w:t>
      </w:r>
      <w:r w:rsidR="006B1AF2">
        <w:rPr>
          <w:sz w:val="28"/>
          <w:szCs w:val="28"/>
        </w:rPr>
        <w:t xml:space="preserve"> учета социальных услуг</w:t>
      </w:r>
      <w:r w:rsidR="004B0D74" w:rsidRPr="004B0D74">
        <w:rPr>
          <w:sz w:val="28"/>
          <w:szCs w:val="28"/>
        </w:rPr>
        <w:t xml:space="preserve"> согласно приложению № 1 к Порядку учета социальных услуг</w:t>
      </w:r>
      <w:proofErr w:type="gramEnd"/>
      <w:r w:rsidR="004B0D74" w:rsidRPr="004B0D74">
        <w:rPr>
          <w:sz w:val="28"/>
          <w:szCs w:val="28"/>
        </w:rPr>
        <w:t xml:space="preserve"> (далее – Методика учета социальных услуг)</w:t>
      </w:r>
      <w:r>
        <w:rPr>
          <w:sz w:val="28"/>
          <w:szCs w:val="28"/>
        </w:rPr>
        <w:t>;</w:t>
      </w:r>
    </w:p>
    <w:p w:rsidR="00CC45A0" w:rsidRDefault="00B46215" w:rsidP="009A3D42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подпунктом 2.2.1 </w:t>
      </w:r>
      <w:r w:rsidR="009A3D4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A3D42">
        <w:rPr>
          <w:sz w:val="28"/>
          <w:szCs w:val="28"/>
        </w:rPr>
        <w:t xml:space="preserve"> 2.2, </w:t>
      </w:r>
      <w:r w:rsidR="00CC45A0">
        <w:rPr>
          <w:sz w:val="28"/>
          <w:szCs w:val="28"/>
        </w:rPr>
        <w:t>Порядка учета социальных услуг</w:t>
      </w:r>
      <w:r>
        <w:rPr>
          <w:sz w:val="28"/>
          <w:szCs w:val="28"/>
        </w:rPr>
        <w:t>,</w:t>
      </w:r>
      <w:r w:rsidR="00CC45A0">
        <w:rPr>
          <w:sz w:val="28"/>
          <w:szCs w:val="28"/>
        </w:rPr>
        <w:t xml:space="preserve"> согласно котор</w:t>
      </w:r>
      <w:r w:rsidR="009A3D42">
        <w:rPr>
          <w:sz w:val="28"/>
          <w:szCs w:val="28"/>
        </w:rPr>
        <w:t>ым</w:t>
      </w:r>
      <w:r w:rsidR="00CC45A0">
        <w:rPr>
          <w:sz w:val="28"/>
          <w:szCs w:val="28"/>
        </w:rPr>
        <w:t xml:space="preserve"> </w:t>
      </w:r>
      <w:r w:rsidR="009A3D42">
        <w:rPr>
          <w:sz w:val="28"/>
          <w:szCs w:val="28"/>
        </w:rPr>
        <w:t>первичный учет социальных услуг осуществляется работником организации социального обслуживания, непосредственно предоставляющим социальные услуги получателям социальных услуг, сведения</w:t>
      </w:r>
      <w:r w:rsidR="004B0D74">
        <w:rPr>
          <w:sz w:val="28"/>
          <w:szCs w:val="28"/>
        </w:rPr>
        <w:t xml:space="preserve"> </w:t>
      </w:r>
      <w:r w:rsidR="00CC45A0">
        <w:rPr>
          <w:sz w:val="28"/>
          <w:szCs w:val="28"/>
        </w:rPr>
        <w:t xml:space="preserve">о предоставлении социальных услуг </w:t>
      </w:r>
      <w:r w:rsidR="004B0D74">
        <w:rPr>
          <w:sz w:val="28"/>
          <w:szCs w:val="28"/>
        </w:rPr>
        <w:t xml:space="preserve">должны </w:t>
      </w:r>
      <w:r w:rsidR="00CC45A0">
        <w:rPr>
          <w:sz w:val="28"/>
          <w:szCs w:val="28"/>
        </w:rPr>
        <w:t>ежедневно заносятся</w:t>
      </w:r>
      <w:r w:rsidR="004B0D74">
        <w:rPr>
          <w:sz w:val="28"/>
          <w:szCs w:val="28"/>
        </w:rPr>
        <w:br/>
      </w:r>
      <w:r w:rsidR="00CC45A0">
        <w:rPr>
          <w:sz w:val="28"/>
          <w:szCs w:val="28"/>
        </w:rPr>
        <w:t>в табель учета социальных услуг</w:t>
      </w:r>
      <w:r w:rsidR="009A3D42">
        <w:rPr>
          <w:sz w:val="28"/>
          <w:szCs w:val="28"/>
        </w:rPr>
        <w:t xml:space="preserve"> на каждого получателя социальных услуг</w:t>
      </w:r>
      <w:r w:rsidR="004B0D74">
        <w:rPr>
          <w:sz w:val="28"/>
          <w:szCs w:val="28"/>
        </w:rPr>
        <w:br/>
      </w:r>
      <w:r w:rsidR="00CC45A0">
        <w:rPr>
          <w:sz w:val="28"/>
          <w:szCs w:val="28"/>
        </w:rPr>
        <w:t>по форме</w:t>
      </w:r>
      <w:r w:rsidR="009A3D42">
        <w:rPr>
          <w:sz w:val="28"/>
          <w:szCs w:val="28"/>
        </w:rPr>
        <w:t xml:space="preserve"> </w:t>
      </w:r>
      <w:r w:rsidR="00CC45A0">
        <w:rPr>
          <w:sz w:val="28"/>
          <w:szCs w:val="28"/>
        </w:rPr>
        <w:t>согласно приложению № 2 к Порядку учета социальных услуг;</w:t>
      </w:r>
      <w:proofErr w:type="gramEnd"/>
    </w:p>
    <w:p w:rsidR="00C169A2" w:rsidRDefault="00C169A2" w:rsidP="006B1AF2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4B0D74">
        <w:rPr>
          <w:sz w:val="28"/>
          <w:szCs w:val="28"/>
        </w:rPr>
        <w:t>ом</w:t>
      </w:r>
      <w:r>
        <w:rPr>
          <w:sz w:val="28"/>
          <w:szCs w:val="28"/>
        </w:rPr>
        <w:t xml:space="preserve"> 2.3 Порядка учета социальных услуг</w:t>
      </w:r>
      <w:r w:rsidR="00B4621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приказом руководителя организации социального обслуживания назначается </w:t>
      </w:r>
      <w:r w:rsidR="009A3D42"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t xml:space="preserve">должностное лицо, которое </w:t>
      </w:r>
      <w:r w:rsidR="009A3D42">
        <w:rPr>
          <w:sz w:val="28"/>
          <w:szCs w:val="28"/>
        </w:rPr>
        <w:t>на основании сведений из табелей учета социальных услуг составляет сводный табель учета социальных услуг</w:t>
      </w:r>
      <w:r w:rsidR="009A3D42">
        <w:rPr>
          <w:sz w:val="28"/>
          <w:szCs w:val="28"/>
        </w:rPr>
        <w:br/>
        <w:t>в разрезе социальных услуг на каждого получателя социальных услуг</w:t>
      </w:r>
      <w:r w:rsidR="009A3D42">
        <w:rPr>
          <w:sz w:val="28"/>
          <w:szCs w:val="28"/>
        </w:rPr>
        <w:br/>
        <w:t>(за исключением социальных услуг в форме социального обслуживания</w:t>
      </w:r>
      <w:r w:rsidR="009A3D42">
        <w:rPr>
          <w:sz w:val="28"/>
          <w:szCs w:val="28"/>
        </w:rPr>
        <w:br/>
        <w:t>на дому) по форме сводного табеля социальных услуг согласно приложению № 3</w:t>
      </w:r>
      <w:proofErr w:type="gramEnd"/>
      <w:r w:rsidR="009A3D42">
        <w:rPr>
          <w:sz w:val="28"/>
          <w:szCs w:val="28"/>
        </w:rPr>
        <w:t xml:space="preserve"> к Порядку учета социальных услуг, также ответственное должностное лицо осуществляет </w:t>
      </w:r>
      <w:proofErr w:type="gramStart"/>
      <w:r w:rsidR="009A3D42">
        <w:rPr>
          <w:sz w:val="28"/>
          <w:szCs w:val="28"/>
        </w:rPr>
        <w:t>контроль за</w:t>
      </w:r>
      <w:proofErr w:type="gramEnd"/>
      <w:r w:rsidR="009A3D42">
        <w:rPr>
          <w:sz w:val="28"/>
          <w:szCs w:val="28"/>
        </w:rPr>
        <w:t xml:space="preserve"> ведением учета социальных услуг;</w:t>
      </w:r>
    </w:p>
    <w:p w:rsidR="007D37A4" w:rsidRDefault="007D37A4" w:rsidP="006B1AF2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B0D74">
        <w:rPr>
          <w:sz w:val="28"/>
          <w:szCs w:val="28"/>
        </w:rPr>
        <w:t xml:space="preserve">ом </w:t>
      </w:r>
      <w:r>
        <w:rPr>
          <w:sz w:val="28"/>
          <w:szCs w:val="28"/>
        </w:rPr>
        <w:t>2.4 Порядка учета социальных услуг</w:t>
      </w:r>
      <w:r w:rsidR="00B4621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ведение и хранение табелей учета социальных услуг и сводных табелей учета социальных услуг осуществляется на бумажном носителе, по окончании календарного месяца табеля на каждого получателя социальных услуг нумеруются</w:t>
      </w:r>
      <w:r w:rsidR="00DB081C">
        <w:rPr>
          <w:sz w:val="28"/>
          <w:szCs w:val="28"/>
        </w:rPr>
        <w:t>, прошиваются, скрепляются подписью руководителя и печатью и хранятся у ответственного должностного лица.</w:t>
      </w:r>
    </w:p>
    <w:p w:rsidR="00C169A2" w:rsidRDefault="00C169A2" w:rsidP="006B1AF2">
      <w:pPr>
        <w:pStyle w:val="aa"/>
        <w:spacing w:line="360" w:lineRule="exact"/>
        <w:ind w:left="0" w:firstLine="709"/>
        <w:jc w:val="both"/>
        <w:rPr>
          <w:sz w:val="28"/>
          <w:szCs w:val="28"/>
        </w:rPr>
      </w:pPr>
    </w:p>
    <w:p w:rsidR="001A1C10" w:rsidRDefault="001A1C10" w:rsidP="00DB08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Поставщиком социальных услуг не </w:t>
      </w:r>
      <w:r w:rsidRPr="00DB081C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ялась либо предоставлялась недостоверная </w:t>
      </w:r>
      <w:r w:rsidRPr="00DB081C">
        <w:rPr>
          <w:sz w:val="28"/>
          <w:szCs w:val="28"/>
        </w:rPr>
        <w:t>информация для формирования регистра получателей социальных услуг путем ее занесения в единую автоматизированную информационную систему социальной защиты населения Ки</w:t>
      </w:r>
      <w:r>
        <w:rPr>
          <w:sz w:val="28"/>
          <w:szCs w:val="28"/>
        </w:rPr>
        <w:t>ровской области (далее – ЕАИС).</w:t>
      </w:r>
    </w:p>
    <w:p w:rsidR="001A1C10" w:rsidRPr="001A1C10" w:rsidRDefault="004B0D74" w:rsidP="001A1C10">
      <w:pPr>
        <w:spacing w:line="360" w:lineRule="exact"/>
        <w:ind w:firstLine="709"/>
        <w:jc w:val="both"/>
        <w:rPr>
          <w:sz w:val="28"/>
          <w:szCs w:val="28"/>
        </w:rPr>
      </w:pPr>
      <w:r w:rsidRPr="004B0D74">
        <w:rPr>
          <w:sz w:val="28"/>
          <w:szCs w:val="28"/>
        </w:rPr>
        <w:t xml:space="preserve">Поставщикам социальных услуг при </w:t>
      </w:r>
      <w:r w:rsidR="001A1C10">
        <w:rPr>
          <w:sz w:val="28"/>
          <w:szCs w:val="28"/>
        </w:rPr>
        <w:t>предоставлении информации для формирования регистра получателей социальных услуг</w:t>
      </w:r>
      <w:r w:rsidR="001A1C10" w:rsidRPr="001A1C10">
        <w:rPr>
          <w:sz w:val="28"/>
          <w:szCs w:val="28"/>
        </w:rPr>
        <w:t xml:space="preserve"> </w:t>
      </w:r>
      <w:r w:rsidRPr="004B0D74">
        <w:rPr>
          <w:sz w:val="28"/>
          <w:szCs w:val="28"/>
        </w:rPr>
        <w:t>необходимо руководствоваться требованиями, предусмотренными</w:t>
      </w:r>
      <w:r w:rsidR="001A1C10" w:rsidRPr="001A1C10">
        <w:rPr>
          <w:sz w:val="28"/>
          <w:szCs w:val="28"/>
        </w:rPr>
        <w:t>:</w:t>
      </w:r>
    </w:p>
    <w:p w:rsidR="001A1C10" w:rsidRDefault="006B1AF2" w:rsidP="001A1C10">
      <w:pPr>
        <w:spacing w:line="360" w:lineRule="exact"/>
        <w:ind w:firstLine="709"/>
        <w:jc w:val="both"/>
        <w:rPr>
          <w:sz w:val="28"/>
          <w:szCs w:val="28"/>
        </w:rPr>
      </w:pPr>
      <w:r w:rsidRPr="00DB081C">
        <w:rPr>
          <w:sz w:val="28"/>
          <w:szCs w:val="28"/>
        </w:rPr>
        <w:t>пункт</w:t>
      </w:r>
      <w:r w:rsidR="004B0D74">
        <w:rPr>
          <w:sz w:val="28"/>
          <w:szCs w:val="28"/>
        </w:rPr>
        <w:t>ом</w:t>
      </w:r>
      <w:r w:rsidRPr="00DB081C">
        <w:rPr>
          <w:sz w:val="28"/>
          <w:szCs w:val="28"/>
        </w:rPr>
        <w:t xml:space="preserve"> 6 части 1 статьи 12 Фе</w:t>
      </w:r>
      <w:r w:rsidR="001A1C10">
        <w:rPr>
          <w:sz w:val="28"/>
          <w:szCs w:val="28"/>
        </w:rPr>
        <w:t>дерального закона от 28.12.2013</w:t>
      </w:r>
      <w:r w:rsidR="001A1C10">
        <w:rPr>
          <w:sz w:val="28"/>
          <w:szCs w:val="28"/>
        </w:rPr>
        <w:br/>
      </w:r>
      <w:r w:rsidRPr="00DB081C">
        <w:rPr>
          <w:sz w:val="28"/>
          <w:szCs w:val="28"/>
        </w:rPr>
        <w:t>№ 442-ФЗ «Об основах социального обслуживания граждан в Российской Федерации» (далее – Федеральный закон от 28.12.2013 № 442-ФЗ)</w:t>
      </w:r>
      <w:r w:rsidR="00A84936">
        <w:rPr>
          <w:sz w:val="28"/>
          <w:szCs w:val="28"/>
        </w:rPr>
        <w:t>,</w:t>
      </w:r>
      <w:r w:rsidRPr="00DB081C">
        <w:rPr>
          <w:sz w:val="28"/>
          <w:szCs w:val="28"/>
        </w:rPr>
        <w:t xml:space="preserve"> </w:t>
      </w:r>
      <w:r w:rsidR="001A1C10">
        <w:rPr>
          <w:sz w:val="28"/>
          <w:szCs w:val="28"/>
        </w:rPr>
        <w:t xml:space="preserve">согласно которому поставщики социальных услуг обязаны </w:t>
      </w:r>
      <w:r w:rsidR="001A1C10" w:rsidRPr="001A1C10">
        <w:rPr>
          <w:sz w:val="28"/>
          <w:szCs w:val="28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</w:t>
      </w:r>
      <w:r w:rsidR="001A1C10">
        <w:rPr>
          <w:sz w:val="28"/>
          <w:szCs w:val="28"/>
        </w:rPr>
        <w:t>г;</w:t>
      </w:r>
    </w:p>
    <w:p w:rsidR="001C2C80" w:rsidRPr="001C2C80" w:rsidRDefault="001A1C10" w:rsidP="001C2C8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</w:t>
      </w:r>
      <w:r w:rsidR="004B0D74">
        <w:rPr>
          <w:sz w:val="28"/>
          <w:szCs w:val="28"/>
        </w:rPr>
        <w:t>ью</w:t>
      </w:r>
      <w:r>
        <w:rPr>
          <w:sz w:val="28"/>
          <w:szCs w:val="28"/>
        </w:rPr>
        <w:t xml:space="preserve"> 1 статьи 26, пунк</w:t>
      </w:r>
      <w:r w:rsidR="004B0D74">
        <w:rPr>
          <w:sz w:val="28"/>
          <w:szCs w:val="28"/>
        </w:rPr>
        <w:t>том</w:t>
      </w:r>
      <w:r>
        <w:rPr>
          <w:sz w:val="28"/>
          <w:szCs w:val="28"/>
        </w:rPr>
        <w:t xml:space="preserve"> 11 части 2 статьи 26 </w:t>
      </w:r>
      <w:r w:rsidRPr="001A1C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A1C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от 28.12.2013 </w:t>
      </w:r>
      <w:r w:rsidRPr="001A1C10">
        <w:rPr>
          <w:sz w:val="28"/>
          <w:szCs w:val="28"/>
        </w:rPr>
        <w:t>№ 442-ФЗ</w:t>
      </w:r>
      <w:r w:rsidR="00A8493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</w:t>
      </w:r>
      <w:r w:rsidR="00A8493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1C2C80">
        <w:rPr>
          <w:sz w:val="28"/>
          <w:szCs w:val="28"/>
        </w:rPr>
        <w:t>р</w:t>
      </w:r>
      <w:r w:rsidR="001C2C80" w:rsidRPr="001C2C80">
        <w:rPr>
          <w:sz w:val="28"/>
          <w:szCs w:val="28"/>
        </w:rPr>
        <w:t>егистр получателей социальных услуг формируется в субъекте Российской Федерации на основании данных, предоставляемых поставщиками социальных услуг</w:t>
      </w:r>
      <w:r w:rsidR="00A84936">
        <w:rPr>
          <w:sz w:val="28"/>
          <w:szCs w:val="28"/>
        </w:rPr>
        <w:t>,</w:t>
      </w:r>
      <w:r w:rsidR="001C2C80">
        <w:rPr>
          <w:sz w:val="28"/>
          <w:szCs w:val="28"/>
        </w:rPr>
        <w:t xml:space="preserve"> </w:t>
      </w:r>
      <w:r w:rsidR="004B0D74">
        <w:rPr>
          <w:sz w:val="28"/>
          <w:szCs w:val="28"/>
        </w:rPr>
        <w:t>и должен содержать,</w:t>
      </w:r>
      <w:r w:rsidR="004B0D74">
        <w:rPr>
          <w:sz w:val="28"/>
          <w:szCs w:val="28"/>
        </w:rPr>
        <w:br/>
      </w:r>
      <w:r w:rsidR="001C2C80">
        <w:rPr>
          <w:sz w:val="28"/>
          <w:szCs w:val="28"/>
        </w:rPr>
        <w:t>в том числе п</w:t>
      </w:r>
      <w:r w:rsidR="001C2C80" w:rsidRPr="001C2C80">
        <w:rPr>
          <w:sz w:val="28"/>
          <w:szCs w:val="28"/>
        </w:rPr>
        <w:t>еречень со</w:t>
      </w:r>
      <w:r w:rsidR="004B0D74">
        <w:rPr>
          <w:sz w:val="28"/>
          <w:szCs w:val="28"/>
        </w:rPr>
        <w:t>циальных услуг, предоставленных</w:t>
      </w:r>
      <w:r w:rsidR="004B0D74">
        <w:rPr>
          <w:sz w:val="28"/>
          <w:szCs w:val="28"/>
        </w:rPr>
        <w:br/>
      </w:r>
      <w:r w:rsidR="001C2C80" w:rsidRPr="001C2C80">
        <w:rPr>
          <w:sz w:val="28"/>
          <w:szCs w:val="28"/>
        </w:rPr>
        <w:t>и предоставляемых получателю социальных услуг с указанием тарифов, стоимости социальных услуг для получателя социальных услуг, источников финансирования</w:t>
      </w:r>
      <w:proofErr w:type="gramEnd"/>
      <w:r w:rsidR="001C2C80" w:rsidRPr="001C2C80">
        <w:rPr>
          <w:sz w:val="28"/>
          <w:szCs w:val="28"/>
        </w:rPr>
        <w:t>, периодичности и результатов их предоставления;</w:t>
      </w:r>
    </w:p>
    <w:p w:rsidR="001C2C80" w:rsidRDefault="001C2C80" w:rsidP="00DB081C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4B0D74">
        <w:rPr>
          <w:sz w:val="28"/>
          <w:szCs w:val="28"/>
        </w:rPr>
        <w:t>ом</w:t>
      </w:r>
      <w:r>
        <w:rPr>
          <w:sz w:val="28"/>
          <w:szCs w:val="28"/>
        </w:rPr>
        <w:t xml:space="preserve"> 7 </w:t>
      </w:r>
      <w:r w:rsidR="006B1AF2" w:rsidRPr="00DB081C">
        <w:rPr>
          <w:sz w:val="28"/>
          <w:szCs w:val="28"/>
        </w:rPr>
        <w:t>Порядк</w:t>
      </w:r>
      <w:r w:rsidR="00DB081C">
        <w:rPr>
          <w:sz w:val="28"/>
          <w:szCs w:val="28"/>
        </w:rPr>
        <w:t>а</w:t>
      </w:r>
      <w:r w:rsidR="006B1AF2" w:rsidRPr="00DB081C">
        <w:rPr>
          <w:sz w:val="28"/>
          <w:szCs w:val="28"/>
        </w:rPr>
        <w:t xml:space="preserve"> формирования</w:t>
      </w:r>
      <w:r w:rsidR="0072340C" w:rsidRPr="00DB081C">
        <w:rPr>
          <w:sz w:val="28"/>
          <w:szCs w:val="28"/>
        </w:rPr>
        <w:t xml:space="preserve"> </w:t>
      </w:r>
      <w:r w:rsidR="006B1AF2" w:rsidRPr="00DB081C">
        <w:rPr>
          <w:sz w:val="28"/>
          <w:szCs w:val="28"/>
        </w:rPr>
        <w:t>и ведения регистра получателей социальных услуг, утвержденн</w:t>
      </w:r>
      <w:r w:rsidR="00DB081C">
        <w:rPr>
          <w:sz w:val="28"/>
          <w:szCs w:val="28"/>
        </w:rPr>
        <w:t>ого</w:t>
      </w:r>
      <w:r w:rsidR="006B1AF2" w:rsidRPr="00DB081C">
        <w:rPr>
          <w:sz w:val="28"/>
          <w:szCs w:val="28"/>
        </w:rPr>
        <w:t xml:space="preserve"> распоряжением министерства социального развития Кировской области</w:t>
      </w:r>
      <w:r w:rsidR="0072340C" w:rsidRPr="00DB081C">
        <w:rPr>
          <w:sz w:val="28"/>
          <w:szCs w:val="28"/>
        </w:rPr>
        <w:t xml:space="preserve"> </w:t>
      </w:r>
      <w:r w:rsidR="006B1AF2" w:rsidRPr="00DB081C">
        <w:rPr>
          <w:sz w:val="28"/>
          <w:szCs w:val="28"/>
        </w:rPr>
        <w:t>от 14.03.2018 № 9 «О внесении</w:t>
      </w:r>
      <w:r w:rsidR="004B0D74">
        <w:rPr>
          <w:sz w:val="28"/>
          <w:szCs w:val="28"/>
        </w:rPr>
        <w:t xml:space="preserve"> изменений</w:t>
      </w:r>
      <w:r w:rsidR="004B0D74">
        <w:rPr>
          <w:sz w:val="28"/>
          <w:szCs w:val="28"/>
        </w:rPr>
        <w:br/>
      </w:r>
      <w:r w:rsidR="006B1AF2" w:rsidRPr="00DB081C">
        <w:rPr>
          <w:sz w:val="28"/>
          <w:szCs w:val="28"/>
        </w:rPr>
        <w:t>в распоряжение департамента социального развития Кировской области от 11.11.2014 № 22» (далее – Порядок формирования и ведения регистра получателей социальных услуг)</w:t>
      </w:r>
      <w:r w:rsidR="005D5DD8">
        <w:rPr>
          <w:sz w:val="28"/>
          <w:szCs w:val="28"/>
        </w:rPr>
        <w:t>,</w:t>
      </w:r>
      <w:r w:rsidR="006B1AF2" w:rsidRPr="00DB081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которому для формирования регистра получателей социальных услуг поставщики социальных услуг предоставляют в министерство информацию о получателях социальных</w:t>
      </w:r>
      <w:proofErr w:type="gramEnd"/>
      <w:r>
        <w:rPr>
          <w:sz w:val="28"/>
          <w:szCs w:val="28"/>
        </w:rPr>
        <w:t xml:space="preserve"> услуг в течени</w:t>
      </w:r>
      <w:r w:rsidR="004B0D74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после заключения договора о предоставлении социальных услуг с получателем социальных услуг или его законным представителем, в течени</w:t>
      </w:r>
      <w:r w:rsidR="004B0D74">
        <w:rPr>
          <w:sz w:val="28"/>
          <w:szCs w:val="28"/>
        </w:rPr>
        <w:t>е</w:t>
      </w:r>
      <w:r>
        <w:rPr>
          <w:sz w:val="28"/>
          <w:szCs w:val="28"/>
        </w:rPr>
        <w:t xml:space="preserve"> 10 рабочих дней </w:t>
      </w:r>
      <w:r w:rsidR="004B0D74">
        <w:rPr>
          <w:sz w:val="28"/>
          <w:szCs w:val="28"/>
        </w:rPr>
        <w:t>после подписания акта</w:t>
      </w:r>
      <w:r w:rsidR="004B0D74">
        <w:rPr>
          <w:sz w:val="28"/>
          <w:szCs w:val="28"/>
        </w:rPr>
        <w:br/>
      </w:r>
      <w:r>
        <w:rPr>
          <w:sz w:val="28"/>
          <w:szCs w:val="28"/>
        </w:rPr>
        <w:t>о предоставлении социальных услуг</w:t>
      </w:r>
      <w:r w:rsidR="005D5DD8">
        <w:rPr>
          <w:sz w:val="28"/>
          <w:szCs w:val="28"/>
        </w:rPr>
        <w:t xml:space="preserve"> посредством внесения ее в личное дело получателя социальных услуг в ЕАИС;</w:t>
      </w:r>
    </w:p>
    <w:p w:rsidR="006B1AF2" w:rsidRPr="00DB081C" w:rsidRDefault="005D5DD8" w:rsidP="00DB08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B0D74">
        <w:rPr>
          <w:sz w:val="28"/>
          <w:szCs w:val="28"/>
        </w:rPr>
        <w:t>ом</w:t>
      </w:r>
      <w:r>
        <w:rPr>
          <w:sz w:val="28"/>
          <w:szCs w:val="28"/>
        </w:rPr>
        <w:t xml:space="preserve"> 2.6 Порядка учета социальных услуг</w:t>
      </w:r>
      <w:r w:rsidR="00A8493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информация из актов о предоставлении социальных услуг являются основанием для формирования регистра получателей социальных услуг.</w:t>
      </w:r>
    </w:p>
    <w:p w:rsidR="005D5DD8" w:rsidRDefault="005D5DD8" w:rsidP="006B1AF2">
      <w:pPr>
        <w:spacing w:line="360" w:lineRule="exact"/>
        <w:ind w:firstLine="709"/>
        <w:jc w:val="both"/>
        <w:rPr>
          <w:sz w:val="28"/>
          <w:szCs w:val="28"/>
        </w:rPr>
      </w:pPr>
    </w:p>
    <w:p w:rsidR="005D5DD8" w:rsidRDefault="005D5DD8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AF2">
        <w:rPr>
          <w:sz w:val="28"/>
          <w:szCs w:val="28"/>
        </w:rPr>
        <w:t>лата за предоставление социальных услуг в форме стационарного социального обслуживания производилась не в полном объеме,</w:t>
      </w:r>
      <w:r>
        <w:rPr>
          <w:sz w:val="28"/>
          <w:szCs w:val="28"/>
        </w:rPr>
        <w:t xml:space="preserve"> </w:t>
      </w:r>
      <w:r w:rsidRPr="006B1AF2">
        <w:rPr>
          <w:sz w:val="28"/>
          <w:szCs w:val="28"/>
        </w:rPr>
        <w:t>а именно при проживании получателей в учреждении неполный месяц оплата производилась не на основании акта о предоставлении</w:t>
      </w:r>
      <w:r>
        <w:rPr>
          <w:sz w:val="28"/>
          <w:szCs w:val="28"/>
        </w:rPr>
        <w:t xml:space="preserve"> социальных услуг,</w:t>
      </w:r>
      <w:r>
        <w:rPr>
          <w:sz w:val="28"/>
          <w:szCs w:val="28"/>
        </w:rPr>
        <w:br/>
      </w:r>
      <w:r w:rsidRPr="006B1AF2">
        <w:rPr>
          <w:sz w:val="28"/>
          <w:szCs w:val="28"/>
        </w:rPr>
        <w:t xml:space="preserve">а пропорционально дням пребывания в учреждении. </w:t>
      </w:r>
      <w:r w:rsidR="00B60C8E">
        <w:rPr>
          <w:sz w:val="28"/>
          <w:szCs w:val="28"/>
        </w:rPr>
        <w:t>Также плата</w:t>
      </w:r>
      <w:r w:rsidR="00B60C8E">
        <w:rPr>
          <w:sz w:val="28"/>
          <w:szCs w:val="28"/>
        </w:rPr>
        <w:br/>
      </w:r>
      <w:r w:rsidR="0048004F">
        <w:rPr>
          <w:sz w:val="28"/>
          <w:szCs w:val="28"/>
        </w:rPr>
        <w:t xml:space="preserve">за предоставление социальных услуг взималась </w:t>
      </w:r>
      <w:r w:rsidR="00C33638">
        <w:rPr>
          <w:sz w:val="28"/>
          <w:szCs w:val="28"/>
        </w:rPr>
        <w:t>в отсутствие тарифов на социальные услуги, утвержденных</w:t>
      </w:r>
      <w:r w:rsidR="0048004F">
        <w:rPr>
          <w:sz w:val="28"/>
          <w:szCs w:val="28"/>
        </w:rPr>
        <w:t xml:space="preserve"> решен</w:t>
      </w:r>
      <w:r w:rsidR="00C33638">
        <w:rPr>
          <w:sz w:val="28"/>
          <w:szCs w:val="28"/>
        </w:rPr>
        <w:t>ием</w:t>
      </w:r>
      <w:r w:rsidR="0048004F">
        <w:rPr>
          <w:sz w:val="28"/>
          <w:szCs w:val="28"/>
        </w:rPr>
        <w:t xml:space="preserve"> </w:t>
      </w:r>
      <w:r w:rsidR="001B2E43">
        <w:rPr>
          <w:sz w:val="28"/>
          <w:szCs w:val="28"/>
        </w:rPr>
        <w:t>правления региональной службы по тарифам Кировской области «</w:t>
      </w:r>
      <w:r w:rsidR="00B60C8E">
        <w:rPr>
          <w:sz w:val="28"/>
          <w:szCs w:val="28"/>
        </w:rPr>
        <w:t>О тарифах</w:t>
      </w:r>
      <w:r w:rsidR="00B60C8E">
        <w:rPr>
          <w:sz w:val="28"/>
          <w:szCs w:val="28"/>
        </w:rPr>
        <w:br/>
      </w:r>
      <w:r w:rsidR="001B2E43" w:rsidRPr="001B2E43">
        <w:rPr>
          <w:sz w:val="28"/>
          <w:szCs w:val="28"/>
        </w:rPr>
        <w:t xml:space="preserve">на социальные услуги на основании </w:t>
      </w:r>
      <w:proofErr w:type="spellStart"/>
      <w:r w:rsidR="001B2E43" w:rsidRPr="001B2E43">
        <w:rPr>
          <w:sz w:val="28"/>
          <w:szCs w:val="28"/>
        </w:rPr>
        <w:t>подушевых</w:t>
      </w:r>
      <w:proofErr w:type="spellEnd"/>
      <w:r w:rsidR="001B2E43" w:rsidRPr="001B2E43">
        <w:rPr>
          <w:sz w:val="28"/>
          <w:szCs w:val="28"/>
        </w:rPr>
        <w:t xml:space="preserve"> нормативов финансирования социальных услуг, предоставляемые гражданам поставщиками социальных услуг Кировской области</w:t>
      </w:r>
      <w:r w:rsidR="001B2E43">
        <w:rPr>
          <w:sz w:val="28"/>
          <w:szCs w:val="28"/>
        </w:rPr>
        <w:t xml:space="preserve">». </w:t>
      </w:r>
      <w:r w:rsidRPr="006B1AF2">
        <w:rPr>
          <w:sz w:val="28"/>
          <w:szCs w:val="28"/>
        </w:rPr>
        <w:t>В рез</w:t>
      </w:r>
      <w:r w:rsidR="00B60C8E">
        <w:rPr>
          <w:sz w:val="28"/>
          <w:szCs w:val="28"/>
        </w:rPr>
        <w:t>ультате неверно взималась плата</w:t>
      </w:r>
      <w:r w:rsidR="00C33638">
        <w:rPr>
          <w:sz w:val="28"/>
          <w:szCs w:val="28"/>
        </w:rPr>
        <w:br/>
      </w:r>
      <w:r w:rsidRPr="006B1AF2">
        <w:rPr>
          <w:sz w:val="28"/>
          <w:szCs w:val="28"/>
        </w:rPr>
        <w:t>за социальное обслуживание.</w:t>
      </w:r>
    </w:p>
    <w:p w:rsidR="005D5DD8" w:rsidRPr="005D5DD8" w:rsidRDefault="00B60C8E" w:rsidP="005D5DD8">
      <w:pPr>
        <w:spacing w:line="360" w:lineRule="exact"/>
        <w:ind w:firstLine="709"/>
        <w:jc w:val="both"/>
        <w:rPr>
          <w:sz w:val="28"/>
          <w:szCs w:val="28"/>
        </w:rPr>
      </w:pPr>
      <w:r w:rsidRPr="00B60C8E">
        <w:rPr>
          <w:sz w:val="28"/>
          <w:szCs w:val="28"/>
        </w:rPr>
        <w:t xml:space="preserve">Поставщикам социальных услуг при </w:t>
      </w:r>
      <w:r>
        <w:rPr>
          <w:sz w:val="28"/>
          <w:szCs w:val="28"/>
        </w:rPr>
        <w:t>взимании платы</w:t>
      </w:r>
      <w:r>
        <w:rPr>
          <w:sz w:val="28"/>
          <w:szCs w:val="28"/>
        </w:rPr>
        <w:br/>
        <w:t>за предоставленные социальные услуги</w:t>
      </w:r>
      <w:r w:rsidRPr="00B60C8E">
        <w:rPr>
          <w:sz w:val="28"/>
          <w:szCs w:val="28"/>
        </w:rPr>
        <w:t xml:space="preserve"> необходимо руководствоваться требованиями, предусмотренными:</w:t>
      </w:r>
    </w:p>
    <w:p w:rsidR="0025547E" w:rsidRDefault="006B1AF2" w:rsidP="005D5DD8">
      <w:pPr>
        <w:spacing w:line="360" w:lineRule="exact"/>
        <w:ind w:firstLine="709"/>
        <w:jc w:val="both"/>
        <w:rPr>
          <w:sz w:val="28"/>
          <w:szCs w:val="28"/>
        </w:rPr>
      </w:pPr>
      <w:r w:rsidRPr="006B1AF2">
        <w:rPr>
          <w:sz w:val="28"/>
          <w:szCs w:val="28"/>
        </w:rPr>
        <w:t>част</w:t>
      </w:r>
      <w:r w:rsidR="00B60C8E">
        <w:rPr>
          <w:sz w:val="28"/>
          <w:szCs w:val="28"/>
        </w:rPr>
        <w:t>ью</w:t>
      </w:r>
      <w:r w:rsidRPr="006B1AF2">
        <w:rPr>
          <w:sz w:val="28"/>
          <w:szCs w:val="28"/>
        </w:rPr>
        <w:t xml:space="preserve"> 5 статьи 32 Федерального закона от 28.12.2013 № 442-ФЗ</w:t>
      </w:r>
      <w:r w:rsidR="00FC7F87">
        <w:rPr>
          <w:sz w:val="28"/>
          <w:szCs w:val="28"/>
        </w:rPr>
        <w:t>,</w:t>
      </w:r>
      <w:r w:rsidRPr="006B1AF2">
        <w:rPr>
          <w:sz w:val="28"/>
          <w:szCs w:val="28"/>
        </w:rPr>
        <w:t xml:space="preserve"> </w:t>
      </w:r>
      <w:r w:rsidR="0025547E">
        <w:rPr>
          <w:sz w:val="28"/>
          <w:szCs w:val="28"/>
        </w:rPr>
        <w:t>согласно которо</w:t>
      </w:r>
      <w:r w:rsidR="00FC7F87">
        <w:rPr>
          <w:sz w:val="28"/>
          <w:szCs w:val="28"/>
        </w:rPr>
        <w:t>й</w:t>
      </w:r>
      <w:r w:rsidR="0025547E">
        <w:rPr>
          <w:sz w:val="28"/>
          <w:szCs w:val="28"/>
        </w:rPr>
        <w:t xml:space="preserve"> п</w:t>
      </w:r>
      <w:r w:rsidR="0025547E" w:rsidRPr="0025547E">
        <w:rPr>
          <w:sz w:val="28"/>
          <w:szCs w:val="28"/>
        </w:rPr>
        <w:t>лата за предоставление социальных услуг производится в соответствии с договором о предоставлении социальных услуг</w:t>
      </w:r>
      <w:r w:rsidR="0025547E">
        <w:rPr>
          <w:sz w:val="28"/>
          <w:szCs w:val="28"/>
        </w:rPr>
        <w:t>;</w:t>
      </w:r>
    </w:p>
    <w:p w:rsidR="0025547E" w:rsidRDefault="0025547E" w:rsidP="0025547E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ом</w:t>
      </w:r>
      <w:r>
        <w:rPr>
          <w:sz w:val="28"/>
          <w:szCs w:val="28"/>
        </w:rPr>
        <w:t xml:space="preserve"> 1.9 Порядка предоставления социальных услуг</w:t>
      </w:r>
      <w:r w:rsidR="00FC7F8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п</w:t>
      </w:r>
      <w:r w:rsidRPr="0025547E">
        <w:rPr>
          <w:sz w:val="28"/>
          <w:szCs w:val="28"/>
        </w:rPr>
        <w:t>лата за предоставленные</w:t>
      </w:r>
      <w:r w:rsidR="00B60C8E">
        <w:rPr>
          <w:sz w:val="28"/>
          <w:szCs w:val="28"/>
        </w:rPr>
        <w:t xml:space="preserve"> социальные услуги производится</w:t>
      </w:r>
      <w:r w:rsidR="00B60C8E">
        <w:rPr>
          <w:sz w:val="28"/>
          <w:szCs w:val="28"/>
        </w:rPr>
        <w:br/>
      </w:r>
      <w:r w:rsidRPr="0025547E">
        <w:rPr>
          <w:sz w:val="28"/>
          <w:szCs w:val="28"/>
        </w:rPr>
        <w:t>в соответствии с договором о предоставлении социальных услуг, заключенным между заявителем или его представителем (законным представителем) и поставщиком социальных услуг, и подлежит корректировке в случае изменения</w:t>
      </w:r>
      <w:r>
        <w:rPr>
          <w:sz w:val="28"/>
          <w:szCs w:val="28"/>
        </w:rPr>
        <w:t xml:space="preserve"> </w:t>
      </w:r>
      <w:r w:rsidRPr="0025547E">
        <w:rPr>
          <w:sz w:val="28"/>
          <w:szCs w:val="28"/>
        </w:rPr>
        <w:t>предельной величины среднедушевого дохода для предоставления социальных услуг бесплатно и (или) среднедушевого дохода получателя социальных услуг</w:t>
      </w:r>
      <w:r>
        <w:rPr>
          <w:sz w:val="28"/>
          <w:szCs w:val="28"/>
        </w:rPr>
        <w:t xml:space="preserve">, а также </w:t>
      </w:r>
      <w:r w:rsidR="00B60C8E">
        <w:rPr>
          <w:sz w:val="28"/>
          <w:szCs w:val="28"/>
        </w:rPr>
        <w:t>перечня</w:t>
      </w:r>
      <w:r w:rsidR="00B60C8E">
        <w:rPr>
          <w:sz w:val="28"/>
          <w:szCs w:val="28"/>
        </w:rPr>
        <w:br/>
      </w:r>
      <w:r w:rsidRPr="0025547E">
        <w:rPr>
          <w:sz w:val="28"/>
          <w:szCs w:val="28"/>
        </w:rPr>
        <w:t>и</w:t>
      </w:r>
      <w:proofErr w:type="gramEnd"/>
      <w:r w:rsidRPr="0025547E">
        <w:rPr>
          <w:sz w:val="28"/>
          <w:szCs w:val="28"/>
        </w:rPr>
        <w:t xml:space="preserve"> объема предоставляемых социальных услуг и (или) тарифов на них</w:t>
      </w:r>
      <w:r>
        <w:rPr>
          <w:sz w:val="28"/>
          <w:szCs w:val="28"/>
        </w:rPr>
        <w:t>;</w:t>
      </w:r>
    </w:p>
    <w:p w:rsidR="0025547E" w:rsidRPr="0025547E" w:rsidRDefault="0025547E" w:rsidP="0025547E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ом</w:t>
      </w:r>
      <w:r>
        <w:rPr>
          <w:sz w:val="28"/>
          <w:szCs w:val="28"/>
        </w:rPr>
        <w:t xml:space="preserve"> 1 р</w:t>
      </w:r>
      <w:r w:rsidRPr="0025547E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25547E">
        <w:rPr>
          <w:sz w:val="28"/>
          <w:szCs w:val="28"/>
        </w:rPr>
        <w:t xml:space="preserve"> министерства социального развития Кировской области от 23.10.2019 </w:t>
      </w:r>
      <w:r>
        <w:rPr>
          <w:sz w:val="28"/>
          <w:szCs w:val="28"/>
        </w:rPr>
        <w:t>№</w:t>
      </w:r>
      <w:r w:rsidRPr="0025547E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«</w:t>
      </w:r>
      <w:r w:rsidRPr="0025547E">
        <w:rPr>
          <w:sz w:val="28"/>
          <w:szCs w:val="28"/>
        </w:rPr>
        <w:t xml:space="preserve">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</w:t>
      </w:r>
      <w:r>
        <w:rPr>
          <w:sz w:val="28"/>
          <w:szCs w:val="28"/>
        </w:rPr>
        <w:t>Кировской области»</w:t>
      </w:r>
      <w:r w:rsidR="00FC7F8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</w:t>
      </w:r>
      <w:r w:rsidRPr="0025547E">
        <w:rPr>
          <w:sz w:val="28"/>
          <w:szCs w:val="28"/>
        </w:rPr>
        <w:t>размер ежемесячной платы за предоставление областными государственными учреждениями социального обслуживания Кировской области социальных услуг получателям рассчитывается на основе тарифов на социальные услуги, исходя из объема их предоставления</w:t>
      </w:r>
      <w:r>
        <w:rPr>
          <w:sz w:val="28"/>
          <w:szCs w:val="28"/>
        </w:rPr>
        <w:t>;</w:t>
      </w:r>
      <w:proofErr w:type="gramEnd"/>
    </w:p>
    <w:p w:rsidR="0025547E" w:rsidRDefault="0025547E" w:rsidP="0025547E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2D10F9">
        <w:rPr>
          <w:sz w:val="28"/>
          <w:szCs w:val="28"/>
        </w:rPr>
        <w:t>2.2, 2.4 форм договоров о предоставлении социальных услуг, утвержденных приказом министра социального развития Кировской области от 07.02.2019 № 37 «Об утверждении форм документов, необходимых для предоставления социальных услуг», согласно которым с</w:t>
      </w:r>
      <w:r w:rsidR="002D10F9" w:rsidRPr="002D10F9">
        <w:rPr>
          <w:sz w:val="28"/>
          <w:szCs w:val="28"/>
        </w:rPr>
        <w:t xml:space="preserve">тоимость ежемесячной оплаты рассчитывается в зависимости от количества оказанных </w:t>
      </w:r>
      <w:r w:rsidR="002D10F9">
        <w:rPr>
          <w:sz w:val="28"/>
          <w:szCs w:val="28"/>
        </w:rPr>
        <w:t>социальных у</w:t>
      </w:r>
      <w:r w:rsidR="002D10F9" w:rsidRPr="002D10F9">
        <w:rPr>
          <w:sz w:val="28"/>
          <w:szCs w:val="28"/>
        </w:rPr>
        <w:t>слуг и тарифов на них</w:t>
      </w:r>
      <w:r w:rsidR="002D10F9">
        <w:rPr>
          <w:sz w:val="28"/>
          <w:szCs w:val="28"/>
        </w:rPr>
        <w:t xml:space="preserve">, на основании </w:t>
      </w:r>
      <w:r w:rsidR="002D10F9" w:rsidRPr="002D10F9">
        <w:rPr>
          <w:sz w:val="28"/>
          <w:szCs w:val="28"/>
        </w:rPr>
        <w:t>акт</w:t>
      </w:r>
      <w:r w:rsidR="002D10F9">
        <w:rPr>
          <w:sz w:val="28"/>
          <w:szCs w:val="28"/>
        </w:rPr>
        <w:t>а</w:t>
      </w:r>
      <w:r w:rsidR="002D10F9" w:rsidRPr="002D10F9">
        <w:rPr>
          <w:sz w:val="28"/>
          <w:szCs w:val="28"/>
        </w:rPr>
        <w:t xml:space="preserve"> о предоставлении социальных услуг</w:t>
      </w:r>
      <w:r w:rsidR="002D10F9">
        <w:rPr>
          <w:sz w:val="28"/>
          <w:szCs w:val="28"/>
        </w:rPr>
        <w:t>.</w:t>
      </w:r>
      <w:proofErr w:type="gramEnd"/>
    </w:p>
    <w:p w:rsidR="0025547E" w:rsidRPr="0025547E" w:rsidRDefault="0025547E" w:rsidP="0025547E">
      <w:pPr>
        <w:spacing w:line="360" w:lineRule="exact"/>
        <w:ind w:firstLine="709"/>
        <w:jc w:val="both"/>
        <w:rPr>
          <w:sz w:val="28"/>
          <w:szCs w:val="28"/>
        </w:rPr>
      </w:pPr>
    </w:p>
    <w:p w:rsidR="006B1AF2" w:rsidRDefault="0070784F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Поставщики социальных услуг не</w:t>
      </w:r>
      <w:r w:rsidRPr="0070784F">
        <w:rPr>
          <w:sz w:val="28"/>
          <w:szCs w:val="28"/>
        </w:rPr>
        <w:t>верно определ</w:t>
      </w:r>
      <w:r>
        <w:rPr>
          <w:sz w:val="28"/>
          <w:szCs w:val="28"/>
        </w:rPr>
        <w:t>яли</w:t>
      </w:r>
      <w:r w:rsidRPr="0070784F">
        <w:rPr>
          <w:sz w:val="28"/>
          <w:szCs w:val="28"/>
        </w:rPr>
        <w:t xml:space="preserve"> размер среднедушевого дохода получателей социальных услуг, в результате неверно взималась плата за предоставление социальных услуг.</w:t>
      </w:r>
    </w:p>
    <w:p w:rsidR="0070784F" w:rsidRPr="006B1AF2" w:rsidRDefault="00B60C8E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B60C8E">
        <w:rPr>
          <w:sz w:val="28"/>
          <w:szCs w:val="28"/>
        </w:rPr>
        <w:t xml:space="preserve">Поставщикам социальных услуг при </w:t>
      </w:r>
      <w:r>
        <w:rPr>
          <w:sz w:val="28"/>
          <w:szCs w:val="28"/>
        </w:rPr>
        <w:t>определении размера среднедушевого дохода получателей социальных услуг</w:t>
      </w:r>
      <w:r w:rsidRPr="005D5DD8">
        <w:rPr>
          <w:sz w:val="28"/>
          <w:szCs w:val="28"/>
        </w:rPr>
        <w:t xml:space="preserve"> </w:t>
      </w:r>
      <w:r w:rsidRPr="00B60C8E">
        <w:rPr>
          <w:sz w:val="28"/>
          <w:szCs w:val="28"/>
        </w:rPr>
        <w:t>необходимо руководствоваться требованиями, предусмотренными:</w:t>
      </w:r>
    </w:p>
    <w:p w:rsidR="0048004F" w:rsidRDefault="0048004F" w:rsidP="0048004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ами</w:t>
      </w:r>
      <w:r>
        <w:rPr>
          <w:sz w:val="28"/>
          <w:szCs w:val="28"/>
        </w:rPr>
        <w:t xml:space="preserve"> 3, 11 </w:t>
      </w:r>
      <w:r w:rsidR="006B1AF2" w:rsidRPr="006B1AF2">
        <w:rPr>
          <w:sz w:val="28"/>
          <w:szCs w:val="28"/>
        </w:rPr>
        <w:t>Правил определения среднедушевого дохода для предоставления социальных услуг бесплатно, утвержденных постановлением Правительства Российской Федерации</w:t>
      </w:r>
      <w:r w:rsidR="0070784F">
        <w:rPr>
          <w:sz w:val="28"/>
          <w:szCs w:val="28"/>
        </w:rPr>
        <w:t xml:space="preserve"> </w:t>
      </w:r>
      <w:r>
        <w:rPr>
          <w:sz w:val="28"/>
          <w:szCs w:val="28"/>
        </w:rPr>
        <w:t>от 18.10.2014 № 1075</w:t>
      </w:r>
      <w:r>
        <w:rPr>
          <w:sz w:val="28"/>
          <w:szCs w:val="28"/>
        </w:rPr>
        <w:br/>
      </w:r>
      <w:r w:rsidR="006B1AF2" w:rsidRPr="006B1AF2">
        <w:rPr>
          <w:sz w:val="28"/>
          <w:szCs w:val="28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sz w:val="28"/>
          <w:szCs w:val="28"/>
        </w:rPr>
        <w:t>, согласно которым р</w:t>
      </w:r>
      <w:r w:rsidRPr="0048004F">
        <w:rPr>
          <w:sz w:val="28"/>
          <w:szCs w:val="28"/>
        </w:rPr>
        <w:t>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</w:t>
      </w:r>
      <w:proofErr w:type="gramEnd"/>
      <w:r>
        <w:rPr>
          <w:sz w:val="28"/>
          <w:szCs w:val="28"/>
        </w:rPr>
        <w:t xml:space="preserve">, а </w:t>
      </w:r>
      <w:r w:rsidRPr="0048004F">
        <w:rPr>
          <w:sz w:val="28"/>
          <w:szCs w:val="28"/>
        </w:rPr>
        <w:t>в составе семьи учитываются супруги, родители и несовершеннолетние дети, совместно проживающие с получателем социальных услуг</w:t>
      </w:r>
      <w:r>
        <w:rPr>
          <w:sz w:val="28"/>
          <w:szCs w:val="28"/>
        </w:rPr>
        <w:t>;</w:t>
      </w:r>
    </w:p>
    <w:p w:rsidR="0048004F" w:rsidRPr="0048004F" w:rsidRDefault="0048004F" w:rsidP="0048004F">
      <w:pPr>
        <w:spacing w:line="360" w:lineRule="exact"/>
        <w:ind w:firstLine="709"/>
        <w:jc w:val="both"/>
        <w:rPr>
          <w:sz w:val="28"/>
          <w:szCs w:val="28"/>
        </w:rPr>
      </w:pPr>
      <w:r w:rsidRPr="0048004F">
        <w:rPr>
          <w:sz w:val="28"/>
          <w:szCs w:val="28"/>
        </w:rPr>
        <w:t>пункт</w:t>
      </w:r>
      <w:r w:rsidR="00B60C8E">
        <w:rPr>
          <w:sz w:val="28"/>
          <w:szCs w:val="28"/>
        </w:rPr>
        <w:t>ом</w:t>
      </w:r>
      <w:r w:rsidRPr="0048004F">
        <w:rPr>
          <w:sz w:val="28"/>
          <w:szCs w:val="28"/>
        </w:rPr>
        <w:t xml:space="preserve"> 1.9 Порядка предоставления социальных услуг</w:t>
      </w:r>
      <w:r w:rsidR="00401398">
        <w:rPr>
          <w:sz w:val="28"/>
          <w:szCs w:val="28"/>
        </w:rPr>
        <w:t>,</w:t>
      </w:r>
      <w:r w:rsidRPr="0048004F">
        <w:rPr>
          <w:sz w:val="28"/>
          <w:szCs w:val="28"/>
        </w:rPr>
        <w:t xml:space="preserve"> согласно которому плата за предоставленные социальные услуги подлежит корректировке в случае изменения предельной величины среднедушевого дохода для предоставления социальных услуг бесплатно и (или) среднедушевого дохода получателя социальных услуг</w:t>
      </w:r>
      <w:r>
        <w:rPr>
          <w:sz w:val="28"/>
          <w:szCs w:val="28"/>
        </w:rPr>
        <w:t>.</w:t>
      </w:r>
    </w:p>
    <w:p w:rsidR="0070784F" w:rsidRPr="006B1AF2" w:rsidRDefault="0070784F" w:rsidP="0070784F">
      <w:pPr>
        <w:spacing w:line="360" w:lineRule="exact"/>
        <w:ind w:firstLine="709"/>
        <w:jc w:val="both"/>
        <w:rPr>
          <w:sz w:val="28"/>
          <w:szCs w:val="28"/>
        </w:rPr>
      </w:pPr>
    </w:p>
    <w:p w:rsidR="006B1AF2" w:rsidRDefault="001B2E43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Поставщики социальных услуг предоставляли социальные услуги получателям социальных услуг </w:t>
      </w:r>
      <w:r w:rsidRPr="001B2E43">
        <w:rPr>
          <w:sz w:val="28"/>
          <w:szCs w:val="28"/>
        </w:rPr>
        <w:t xml:space="preserve">в объеме менее </w:t>
      </w:r>
      <w:proofErr w:type="gramStart"/>
      <w:r w:rsidRPr="001B2E43">
        <w:rPr>
          <w:sz w:val="28"/>
          <w:szCs w:val="28"/>
        </w:rPr>
        <w:t>предусмотренного</w:t>
      </w:r>
      <w:proofErr w:type="gramEnd"/>
      <w:r w:rsidRPr="001B2E43">
        <w:rPr>
          <w:sz w:val="28"/>
          <w:szCs w:val="28"/>
        </w:rPr>
        <w:t xml:space="preserve"> стандартом социальных услуг</w:t>
      </w:r>
      <w:r>
        <w:rPr>
          <w:sz w:val="28"/>
          <w:szCs w:val="28"/>
        </w:rPr>
        <w:t>.</w:t>
      </w:r>
    </w:p>
    <w:p w:rsidR="001B2E43" w:rsidRPr="006B1AF2" w:rsidRDefault="00B60C8E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B60C8E">
        <w:rPr>
          <w:sz w:val="28"/>
          <w:szCs w:val="28"/>
        </w:rPr>
        <w:t xml:space="preserve">Поставщикам социальных услуг при </w:t>
      </w:r>
      <w:r w:rsidRPr="001B2E43">
        <w:rPr>
          <w:sz w:val="28"/>
          <w:szCs w:val="28"/>
        </w:rPr>
        <w:t xml:space="preserve">определении </w:t>
      </w:r>
      <w:r>
        <w:rPr>
          <w:sz w:val="28"/>
          <w:szCs w:val="28"/>
        </w:rPr>
        <w:t>объема предоставления социальных услуг</w:t>
      </w:r>
      <w:r w:rsidRPr="00B60C8E">
        <w:rPr>
          <w:sz w:val="28"/>
          <w:szCs w:val="28"/>
        </w:rPr>
        <w:t xml:space="preserve"> необходимо руководствоваться требованиями, предусмотренными:</w:t>
      </w:r>
    </w:p>
    <w:p w:rsidR="001B2E43" w:rsidRPr="001B2E43" w:rsidRDefault="006B1AF2" w:rsidP="001B2E43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6B1AF2">
        <w:rPr>
          <w:sz w:val="28"/>
          <w:szCs w:val="28"/>
        </w:rPr>
        <w:t>пункт</w:t>
      </w:r>
      <w:r w:rsidR="00B60C8E">
        <w:rPr>
          <w:sz w:val="28"/>
          <w:szCs w:val="28"/>
        </w:rPr>
        <w:t>ом</w:t>
      </w:r>
      <w:r w:rsidRPr="006B1AF2">
        <w:rPr>
          <w:sz w:val="28"/>
          <w:szCs w:val="28"/>
        </w:rPr>
        <w:t xml:space="preserve"> 33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</w:t>
      </w:r>
      <w:r w:rsidR="001B2E43">
        <w:rPr>
          <w:sz w:val="28"/>
          <w:szCs w:val="28"/>
        </w:rPr>
        <w:t>, согласно котор</w:t>
      </w:r>
      <w:r w:rsidR="004C0A89">
        <w:rPr>
          <w:sz w:val="28"/>
          <w:szCs w:val="28"/>
        </w:rPr>
        <w:t>ому</w:t>
      </w:r>
      <w:r w:rsidR="001B2E43">
        <w:rPr>
          <w:sz w:val="28"/>
          <w:szCs w:val="28"/>
        </w:rPr>
        <w:t xml:space="preserve"> п</w:t>
      </w:r>
      <w:r w:rsidR="001B2E43" w:rsidRPr="001B2E43">
        <w:rPr>
          <w:sz w:val="28"/>
          <w:szCs w:val="28"/>
        </w:rPr>
        <w:t>редоставление социальных услуг в стационарных организациях социального обслуживания осуществляется с учетом индивидуальной потребности получ</w:t>
      </w:r>
      <w:r w:rsidR="00B60C8E">
        <w:rPr>
          <w:sz w:val="28"/>
          <w:szCs w:val="28"/>
        </w:rPr>
        <w:t>ателя социальных услуг, а также</w:t>
      </w:r>
      <w:r w:rsidR="00B60C8E">
        <w:rPr>
          <w:sz w:val="28"/>
          <w:szCs w:val="28"/>
        </w:rPr>
        <w:br/>
      </w:r>
      <w:r w:rsidR="001B2E43" w:rsidRPr="001B2E43">
        <w:rPr>
          <w:sz w:val="28"/>
          <w:szCs w:val="28"/>
        </w:rPr>
        <w:t>в соответствии с порядком предоставления социальных</w:t>
      </w:r>
      <w:proofErr w:type="gramEnd"/>
      <w:r w:rsidR="001B2E43" w:rsidRPr="001B2E43">
        <w:rPr>
          <w:sz w:val="28"/>
          <w:szCs w:val="28"/>
        </w:rPr>
        <w:t xml:space="preserve">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</w:t>
      </w:r>
      <w:r w:rsidR="001B2E43">
        <w:rPr>
          <w:sz w:val="28"/>
          <w:szCs w:val="28"/>
        </w:rPr>
        <w:t>;</w:t>
      </w:r>
    </w:p>
    <w:p w:rsidR="001B2E43" w:rsidRPr="001B2E43" w:rsidRDefault="001B2E43" w:rsidP="001B2E4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B2E43">
        <w:rPr>
          <w:sz w:val="28"/>
          <w:szCs w:val="28"/>
        </w:rPr>
        <w:t>3.8</w:t>
      </w:r>
      <w:r>
        <w:rPr>
          <w:sz w:val="28"/>
          <w:szCs w:val="28"/>
        </w:rPr>
        <w:t xml:space="preserve"> Порядка предоставления социальных услуг</w:t>
      </w:r>
      <w:r w:rsidR="004C0A8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 с</w:t>
      </w:r>
      <w:r w:rsidRPr="001B2E43">
        <w:rPr>
          <w:sz w:val="28"/>
          <w:szCs w:val="28"/>
        </w:rPr>
        <w:t>оциальные услуги, предус</w:t>
      </w:r>
      <w:r w:rsidR="00B60C8E">
        <w:rPr>
          <w:sz w:val="28"/>
          <w:szCs w:val="28"/>
        </w:rPr>
        <w:t>мотренные договором</w:t>
      </w:r>
      <w:r w:rsidR="00B60C8E">
        <w:rPr>
          <w:sz w:val="28"/>
          <w:szCs w:val="28"/>
        </w:rPr>
        <w:br/>
      </w:r>
      <w:r w:rsidRPr="001B2E43">
        <w:rPr>
          <w:sz w:val="28"/>
          <w:szCs w:val="28"/>
        </w:rPr>
        <w:t>о предоставлении социальных услуг и ИППСУ, предоставляются поставщиком социальных услуг в соответствии со стандартом социальных услуг.</w:t>
      </w:r>
    </w:p>
    <w:p w:rsidR="001B2E43" w:rsidRDefault="001B2E43" w:rsidP="006B1AF2">
      <w:pPr>
        <w:spacing w:line="360" w:lineRule="exact"/>
        <w:ind w:firstLine="709"/>
        <w:jc w:val="both"/>
        <w:rPr>
          <w:sz w:val="28"/>
          <w:szCs w:val="28"/>
        </w:rPr>
      </w:pPr>
    </w:p>
    <w:p w:rsidR="003B0915" w:rsidRDefault="003B0915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социальных услуг заключ</w:t>
      </w:r>
      <w:r w:rsidR="00B60C8E">
        <w:rPr>
          <w:sz w:val="28"/>
          <w:szCs w:val="28"/>
        </w:rPr>
        <w:t>али</w:t>
      </w:r>
      <w:r>
        <w:rPr>
          <w:sz w:val="28"/>
          <w:szCs w:val="28"/>
        </w:rPr>
        <w:t xml:space="preserve"> договор</w:t>
      </w:r>
      <w:r w:rsidR="00B60C8E">
        <w:rPr>
          <w:sz w:val="28"/>
          <w:szCs w:val="28"/>
        </w:rPr>
        <w:t>а</w:t>
      </w:r>
      <w:r>
        <w:rPr>
          <w:sz w:val="28"/>
          <w:szCs w:val="28"/>
        </w:rPr>
        <w:t xml:space="preserve"> о предоставлении социальных услуг по истечени</w:t>
      </w:r>
      <w:r w:rsidR="004C0A89">
        <w:rPr>
          <w:sz w:val="28"/>
          <w:szCs w:val="28"/>
        </w:rPr>
        <w:t>е</w:t>
      </w:r>
      <w:r>
        <w:rPr>
          <w:sz w:val="28"/>
          <w:szCs w:val="28"/>
        </w:rPr>
        <w:t xml:space="preserve"> суток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гражданином </w:t>
      </w:r>
      <w:r w:rsidRPr="003B0915">
        <w:rPr>
          <w:sz w:val="28"/>
          <w:szCs w:val="28"/>
        </w:rPr>
        <w:t>индивидуальной программы предоставления социальных услуг (далее – ИППСУ)</w:t>
      </w:r>
      <w:r>
        <w:rPr>
          <w:sz w:val="28"/>
          <w:szCs w:val="28"/>
        </w:rPr>
        <w:t>.</w:t>
      </w:r>
    </w:p>
    <w:p w:rsidR="00B60C8E" w:rsidRDefault="00B60C8E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B60C8E">
        <w:rPr>
          <w:sz w:val="28"/>
          <w:szCs w:val="28"/>
        </w:rPr>
        <w:t xml:space="preserve">Поставщикам социальных услуг при </w:t>
      </w:r>
      <w:r>
        <w:rPr>
          <w:sz w:val="28"/>
          <w:szCs w:val="28"/>
        </w:rPr>
        <w:t>заключении договора</w:t>
      </w:r>
      <w:r>
        <w:rPr>
          <w:sz w:val="28"/>
          <w:szCs w:val="28"/>
        </w:rPr>
        <w:br/>
        <w:t>о предоставлении социальных услуг</w:t>
      </w:r>
      <w:r w:rsidRPr="00B60C8E">
        <w:rPr>
          <w:sz w:val="28"/>
          <w:szCs w:val="28"/>
        </w:rPr>
        <w:t xml:space="preserve"> необходимо руководствоваться требованиями, предусмотренными:</w:t>
      </w:r>
    </w:p>
    <w:p w:rsidR="006B1AF2" w:rsidRPr="006B1AF2" w:rsidRDefault="006B1AF2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6B1AF2">
        <w:rPr>
          <w:sz w:val="28"/>
          <w:szCs w:val="28"/>
        </w:rPr>
        <w:t>част</w:t>
      </w:r>
      <w:r w:rsidR="00B60C8E">
        <w:rPr>
          <w:sz w:val="28"/>
          <w:szCs w:val="28"/>
        </w:rPr>
        <w:t>ью</w:t>
      </w:r>
      <w:r w:rsidRPr="006B1AF2">
        <w:rPr>
          <w:sz w:val="28"/>
          <w:szCs w:val="28"/>
        </w:rPr>
        <w:t xml:space="preserve"> 1 статьи 17 Федеральног</w:t>
      </w:r>
      <w:r w:rsidR="003B0915">
        <w:rPr>
          <w:sz w:val="28"/>
          <w:szCs w:val="28"/>
        </w:rPr>
        <w:t>о закона от 28.12.2013 № 442-ФЗ</w:t>
      </w:r>
      <w:r w:rsidR="004C0A89">
        <w:rPr>
          <w:sz w:val="28"/>
          <w:szCs w:val="28"/>
        </w:rPr>
        <w:t>,</w:t>
      </w:r>
      <w:r w:rsidR="003B0915">
        <w:rPr>
          <w:sz w:val="28"/>
          <w:szCs w:val="28"/>
        </w:rPr>
        <w:t xml:space="preserve"> согласно которой</w:t>
      </w:r>
      <w:r w:rsidRPr="006B1AF2">
        <w:rPr>
          <w:sz w:val="28"/>
          <w:szCs w:val="28"/>
        </w:rPr>
        <w:t xml:space="preserve"> </w:t>
      </w:r>
      <w:r w:rsidR="003B0915" w:rsidRPr="003B0915">
        <w:rPr>
          <w:sz w:val="28"/>
          <w:szCs w:val="28"/>
        </w:rPr>
        <w:t>договор о предоставлении социальных услуг</w:t>
      </w:r>
      <w:r w:rsidR="003B0915">
        <w:rPr>
          <w:sz w:val="28"/>
          <w:szCs w:val="28"/>
        </w:rPr>
        <w:t xml:space="preserve"> заключается </w:t>
      </w:r>
      <w:r w:rsidR="003B0915" w:rsidRPr="003B0915">
        <w:rPr>
          <w:sz w:val="28"/>
          <w:szCs w:val="28"/>
        </w:rPr>
        <w:t xml:space="preserve">между поставщиком социальных услуг и гражданином или его законным представителем в течение суток </w:t>
      </w:r>
      <w:proofErr w:type="gramStart"/>
      <w:r w:rsidR="003B0915" w:rsidRPr="003B0915">
        <w:rPr>
          <w:sz w:val="28"/>
          <w:szCs w:val="28"/>
        </w:rPr>
        <w:t>с даты представления</w:t>
      </w:r>
      <w:proofErr w:type="gramEnd"/>
      <w:r w:rsidR="003B0915" w:rsidRPr="003B0915">
        <w:rPr>
          <w:sz w:val="28"/>
          <w:szCs w:val="28"/>
        </w:rPr>
        <w:t xml:space="preserve"> </w:t>
      </w:r>
      <w:r w:rsidR="003B0915">
        <w:rPr>
          <w:sz w:val="28"/>
          <w:szCs w:val="28"/>
        </w:rPr>
        <w:t>ИППСУ;</w:t>
      </w:r>
    </w:p>
    <w:p w:rsidR="009B38BD" w:rsidRDefault="003B0915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ами</w:t>
      </w:r>
      <w:r>
        <w:rPr>
          <w:sz w:val="28"/>
          <w:szCs w:val="28"/>
        </w:rPr>
        <w:t xml:space="preserve"> 1.1, 3.7, 4.5, 5.6 Порядка предоставления социальных услуг</w:t>
      </w:r>
      <w:r w:rsidR="004C0A8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</w:t>
      </w:r>
      <w:r w:rsidRPr="003B0915">
        <w:rPr>
          <w:sz w:val="28"/>
          <w:szCs w:val="28"/>
        </w:rPr>
        <w:t>договор о предоставлении социальных услуг заключае</w:t>
      </w:r>
      <w:r>
        <w:rPr>
          <w:sz w:val="28"/>
          <w:szCs w:val="28"/>
        </w:rPr>
        <w:t>тся</w:t>
      </w:r>
      <w:r w:rsidRPr="003B0915">
        <w:rPr>
          <w:sz w:val="28"/>
          <w:szCs w:val="28"/>
        </w:rPr>
        <w:t xml:space="preserve"> между поставщиком социальных услуг и гражданином или его законным представителем, в течение суток </w:t>
      </w:r>
      <w:proofErr w:type="gramStart"/>
      <w:r w:rsidRPr="003B0915">
        <w:rPr>
          <w:sz w:val="28"/>
          <w:szCs w:val="28"/>
        </w:rPr>
        <w:t>с даты представления</w:t>
      </w:r>
      <w:proofErr w:type="gramEnd"/>
      <w:r w:rsidRPr="003B0915">
        <w:rPr>
          <w:sz w:val="28"/>
          <w:szCs w:val="28"/>
        </w:rPr>
        <w:t xml:space="preserve"> </w:t>
      </w:r>
      <w:r>
        <w:rPr>
          <w:sz w:val="28"/>
          <w:szCs w:val="28"/>
        </w:rPr>
        <w:t>ИППСУ</w:t>
      </w:r>
      <w:r w:rsidRPr="003B0915">
        <w:rPr>
          <w:sz w:val="28"/>
          <w:szCs w:val="28"/>
        </w:rPr>
        <w:t xml:space="preserve"> поставщику социальных услуг</w:t>
      </w:r>
      <w:r>
        <w:rPr>
          <w:sz w:val="28"/>
          <w:szCs w:val="28"/>
        </w:rPr>
        <w:t>;</w:t>
      </w:r>
    </w:p>
    <w:p w:rsidR="003B0915" w:rsidRDefault="003B0915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60C8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124EB0">
        <w:rPr>
          <w:sz w:val="28"/>
          <w:szCs w:val="28"/>
        </w:rPr>
        <w:t xml:space="preserve">3.7, 4.5, 5.6 </w:t>
      </w:r>
      <w:r w:rsidRPr="003B0915">
        <w:rPr>
          <w:sz w:val="28"/>
          <w:szCs w:val="28"/>
        </w:rPr>
        <w:t>Порядка предоставления социальных услуг</w:t>
      </w:r>
      <w:r w:rsidR="004C0A89">
        <w:rPr>
          <w:sz w:val="28"/>
          <w:szCs w:val="28"/>
        </w:rPr>
        <w:t>,</w:t>
      </w:r>
      <w:r w:rsidRPr="003B0915">
        <w:rPr>
          <w:sz w:val="28"/>
          <w:szCs w:val="28"/>
        </w:rPr>
        <w:t xml:space="preserve"> согласно которым</w:t>
      </w:r>
      <w:r w:rsidR="00124EB0" w:rsidRPr="00124EB0">
        <w:t xml:space="preserve"> </w:t>
      </w:r>
      <w:r w:rsidR="00124EB0">
        <w:rPr>
          <w:sz w:val="28"/>
          <w:szCs w:val="28"/>
        </w:rPr>
        <w:t>п</w:t>
      </w:r>
      <w:r w:rsidR="00124EB0" w:rsidRPr="00124EB0">
        <w:rPr>
          <w:sz w:val="28"/>
          <w:szCs w:val="28"/>
        </w:rPr>
        <w:t>оставщик социальных услуг обязан вести учет даты получения и возврата ИППСУ.</w:t>
      </w:r>
    </w:p>
    <w:p w:rsidR="009B38BD" w:rsidRDefault="009B38BD" w:rsidP="009B38BD">
      <w:pPr>
        <w:spacing w:line="360" w:lineRule="exact"/>
        <w:jc w:val="both"/>
        <w:rPr>
          <w:sz w:val="28"/>
          <w:szCs w:val="28"/>
        </w:rPr>
      </w:pPr>
    </w:p>
    <w:p w:rsidR="009F0254" w:rsidRPr="009F0254" w:rsidRDefault="009F0254" w:rsidP="00273EA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F0254">
        <w:rPr>
          <w:b/>
          <w:sz w:val="28"/>
          <w:szCs w:val="28"/>
        </w:rPr>
        <w:t>3.</w:t>
      </w:r>
      <w:r w:rsidRPr="009F0254">
        <w:rPr>
          <w:b/>
          <w:sz w:val="28"/>
          <w:szCs w:val="28"/>
        </w:rPr>
        <w:tab/>
        <w:t>Руководство по соблюдению обя</w:t>
      </w:r>
      <w:r w:rsidR="00273EA0">
        <w:rPr>
          <w:b/>
          <w:sz w:val="28"/>
          <w:szCs w:val="28"/>
        </w:rPr>
        <w:t>зательных требований</w:t>
      </w:r>
      <w:r w:rsidR="00273EA0">
        <w:rPr>
          <w:b/>
          <w:sz w:val="28"/>
          <w:szCs w:val="28"/>
        </w:rPr>
        <w:br/>
      </w:r>
      <w:r w:rsidRPr="009F0254">
        <w:rPr>
          <w:b/>
          <w:sz w:val="28"/>
          <w:szCs w:val="28"/>
        </w:rPr>
        <w:t>к обеспечению условий доступности для инвалидов объектов социальной, инженерн</w:t>
      </w:r>
      <w:r w:rsidR="00273EA0">
        <w:rPr>
          <w:b/>
          <w:sz w:val="28"/>
          <w:szCs w:val="28"/>
        </w:rPr>
        <w:t>ой и транспортной инфраструктур</w:t>
      </w:r>
      <w:r w:rsidR="00273EA0">
        <w:rPr>
          <w:b/>
          <w:sz w:val="28"/>
          <w:szCs w:val="28"/>
        </w:rPr>
        <w:br/>
      </w:r>
      <w:r w:rsidRPr="009F0254">
        <w:rPr>
          <w:b/>
          <w:sz w:val="28"/>
          <w:szCs w:val="28"/>
        </w:rPr>
        <w:t>и предоставляемых услуг в</w:t>
      </w:r>
      <w:r w:rsidR="00B60C8E">
        <w:rPr>
          <w:b/>
          <w:sz w:val="28"/>
          <w:szCs w:val="28"/>
        </w:rPr>
        <w:t xml:space="preserve"> сфере социального обслуживания</w:t>
      </w:r>
      <w:r w:rsidR="00B60C8E">
        <w:rPr>
          <w:b/>
          <w:sz w:val="28"/>
          <w:szCs w:val="28"/>
        </w:rPr>
        <w:br/>
      </w:r>
      <w:r w:rsidRPr="009F0254">
        <w:rPr>
          <w:b/>
          <w:sz w:val="28"/>
          <w:szCs w:val="28"/>
        </w:rPr>
        <w:t>в Кировской области</w:t>
      </w:r>
      <w:r>
        <w:rPr>
          <w:b/>
          <w:sz w:val="28"/>
          <w:szCs w:val="28"/>
        </w:rPr>
        <w:t>.</w:t>
      </w:r>
    </w:p>
    <w:p w:rsidR="009F0254" w:rsidRDefault="009F0254" w:rsidP="006B1AF2">
      <w:pPr>
        <w:spacing w:line="360" w:lineRule="exact"/>
        <w:ind w:firstLine="709"/>
        <w:jc w:val="both"/>
        <w:rPr>
          <w:sz w:val="28"/>
          <w:szCs w:val="28"/>
        </w:rPr>
      </w:pPr>
    </w:p>
    <w:p w:rsidR="00BD0E14" w:rsidRDefault="00BD0E14" w:rsidP="006B1AF2">
      <w:pPr>
        <w:spacing w:line="360" w:lineRule="exact"/>
        <w:ind w:firstLine="709"/>
        <w:jc w:val="both"/>
        <w:rPr>
          <w:sz w:val="28"/>
          <w:szCs w:val="28"/>
        </w:rPr>
      </w:pPr>
      <w:r w:rsidRPr="00BD0E14">
        <w:rPr>
          <w:sz w:val="28"/>
          <w:szCs w:val="28"/>
        </w:rPr>
        <w:t>В 2019 году были выявлены следующие нарушения, являющиеся условиями возникновения риска причинение вреда и охраняемым законом ценностям.</w:t>
      </w:r>
    </w:p>
    <w:p w:rsidR="00BD0E14" w:rsidRDefault="00BD0E14" w:rsidP="006B1AF2">
      <w:pPr>
        <w:spacing w:line="360" w:lineRule="exact"/>
        <w:ind w:firstLine="709"/>
        <w:jc w:val="both"/>
        <w:rPr>
          <w:sz w:val="28"/>
          <w:szCs w:val="28"/>
        </w:rPr>
      </w:pPr>
    </w:p>
    <w:p w:rsidR="006A353B" w:rsidRDefault="006A353B" w:rsidP="006B1AF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A353B">
        <w:rPr>
          <w:sz w:val="28"/>
          <w:szCs w:val="28"/>
        </w:rPr>
        <w:t>уководител</w:t>
      </w:r>
      <w:r>
        <w:rPr>
          <w:sz w:val="28"/>
          <w:szCs w:val="28"/>
        </w:rPr>
        <w:t>ями</w:t>
      </w:r>
      <w:r w:rsidRPr="006A35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6A353B">
        <w:rPr>
          <w:sz w:val="28"/>
          <w:szCs w:val="28"/>
        </w:rPr>
        <w:t xml:space="preserve"> </w:t>
      </w:r>
      <w:r w:rsidR="00B60C8E">
        <w:rPr>
          <w:sz w:val="28"/>
          <w:szCs w:val="28"/>
        </w:rPr>
        <w:t>социального обслуживания</w:t>
      </w:r>
      <w:r w:rsidR="00B60C8E">
        <w:rPr>
          <w:sz w:val="28"/>
          <w:szCs w:val="28"/>
        </w:rPr>
        <w:br/>
      </w:r>
      <w:r w:rsidRPr="006A353B">
        <w:rPr>
          <w:sz w:val="28"/>
          <w:szCs w:val="28"/>
        </w:rPr>
        <w:t>не обеспечено создание инвалидам условий доступности объектов</w:t>
      </w:r>
      <w:r w:rsidR="00B60C8E">
        <w:rPr>
          <w:sz w:val="28"/>
          <w:szCs w:val="28"/>
        </w:rPr>
        <w:br/>
      </w:r>
      <w:r w:rsidRPr="006A353B">
        <w:rPr>
          <w:sz w:val="28"/>
          <w:szCs w:val="28"/>
        </w:rPr>
        <w:t xml:space="preserve">и предоставляемых услуг: надлежащее размещение носителей информации, необходимой для обеспечения беспрепятственного доступа </w:t>
      </w:r>
      <w:r w:rsidR="00B60C8E">
        <w:rPr>
          <w:sz w:val="28"/>
          <w:szCs w:val="28"/>
        </w:rPr>
        <w:t>инвалидов</w:t>
      </w:r>
      <w:r w:rsidR="00B60C8E">
        <w:rPr>
          <w:sz w:val="28"/>
          <w:szCs w:val="28"/>
        </w:rPr>
        <w:br/>
      </w:r>
      <w:r w:rsidRPr="006A353B">
        <w:rPr>
          <w:sz w:val="28"/>
          <w:szCs w:val="28"/>
        </w:rPr>
        <w:t>к объектам и услугам,</w:t>
      </w:r>
      <w:r>
        <w:rPr>
          <w:sz w:val="28"/>
          <w:szCs w:val="28"/>
        </w:rPr>
        <w:t xml:space="preserve"> </w:t>
      </w:r>
      <w:r w:rsidRPr="006A353B">
        <w:rPr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</w:t>
      </w:r>
      <w:r w:rsidR="00B60C8E">
        <w:rPr>
          <w:sz w:val="28"/>
          <w:szCs w:val="28"/>
        </w:rPr>
        <w:t>уковой</w:t>
      </w:r>
      <w:r w:rsidR="00B60C8E">
        <w:rPr>
          <w:sz w:val="28"/>
          <w:szCs w:val="28"/>
        </w:rPr>
        <w:br/>
      </w:r>
      <w:r w:rsidRPr="006A353B">
        <w:rPr>
          <w:sz w:val="28"/>
          <w:szCs w:val="28"/>
        </w:rPr>
        <w:t>и зрительной информации,</w:t>
      </w:r>
      <w:r>
        <w:rPr>
          <w:sz w:val="28"/>
          <w:szCs w:val="28"/>
        </w:rPr>
        <w:t xml:space="preserve"> </w:t>
      </w:r>
      <w:r w:rsidRPr="006A353B">
        <w:rPr>
          <w:sz w:val="28"/>
          <w:szCs w:val="28"/>
        </w:rPr>
        <w:t>а также надписей, знаков и и</w:t>
      </w:r>
      <w:r w:rsidR="00B60C8E">
        <w:rPr>
          <w:sz w:val="28"/>
          <w:szCs w:val="28"/>
        </w:rPr>
        <w:t>ной текстовой</w:t>
      </w:r>
      <w:r w:rsidR="00B60C8E">
        <w:rPr>
          <w:sz w:val="28"/>
          <w:szCs w:val="28"/>
        </w:rPr>
        <w:br/>
      </w:r>
      <w:r w:rsidRPr="006A353B">
        <w:rPr>
          <w:sz w:val="28"/>
          <w:szCs w:val="28"/>
        </w:rPr>
        <w:t>и графической информации знаками (в том числе, на</w:t>
      </w:r>
      <w:proofErr w:type="gramEnd"/>
      <w:r w:rsidRPr="006A353B">
        <w:rPr>
          <w:sz w:val="28"/>
          <w:szCs w:val="28"/>
        </w:rPr>
        <w:t xml:space="preserve"> информационном стенде), </w:t>
      </w:r>
      <w:proofErr w:type="gramStart"/>
      <w:r w:rsidRPr="006A353B">
        <w:rPr>
          <w:sz w:val="28"/>
          <w:szCs w:val="28"/>
        </w:rPr>
        <w:t>выполненными</w:t>
      </w:r>
      <w:proofErr w:type="gramEnd"/>
      <w:r w:rsidRPr="006A353B">
        <w:rPr>
          <w:sz w:val="28"/>
          <w:szCs w:val="28"/>
        </w:rPr>
        <w:t xml:space="preserve"> рельефно-точечным шрифтом Брайля и на контрастном фоне; возможность самостоятельного передвижения по территории объекта инвалидов, имеющих стойкие нарушения функции зрени</w:t>
      </w:r>
      <w:r>
        <w:rPr>
          <w:sz w:val="28"/>
          <w:szCs w:val="28"/>
        </w:rPr>
        <w:t>я.</w:t>
      </w:r>
    </w:p>
    <w:p w:rsidR="009620A2" w:rsidRDefault="00B60C8E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8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при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условий доступности для инвалидов объектов и предоставляемых услуг </w:t>
      </w:r>
      <w:r w:rsidRPr="00B60C8E">
        <w:rPr>
          <w:rFonts w:ascii="Times New Roman" w:hAnsi="Times New Roman" w:cs="Times New Roman"/>
          <w:sz w:val="28"/>
          <w:szCs w:val="28"/>
        </w:rPr>
        <w:t>необходимо руководствоваться требованиями, предусмотренными:</w:t>
      </w:r>
    </w:p>
    <w:p w:rsidR="00B60C8E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60C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 статьи 15 </w:t>
      </w:r>
      <w:r w:rsidRPr="009620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20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0A2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20A2">
        <w:rPr>
          <w:rFonts w:ascii="Times New Roman" w:hAnsi="Times New Roman" w:cs="Times New Roman"/>
          <w:sz w:val="28"/>
          <w:szCs w:val="28"/>
        </w:rPr>
        <w:t xml:space="preserve"> 181-ФЗ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620A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9620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20A2">
        <w:rPr>
          <w:rFonts w:ascii="Times New Roman" w:hAnsi="Times New Roman" w:cs="Times New Roman"/>
          <w:sz w:val="28"/>
          <w:szCs w:val="28"/>
        </w:rPr>
        <w:t xml:space="preserve"> закон от 24.11.1995 № 181-ФЗ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6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о</w:t>
      </w:r>
      <w:r w:rsidRPr="009620A2">
        <w:rPr>
          <w:rFonts w:ascii="Times New Roman" w:hAnsi="Times New Roman" w:cs="Times New Roman"/>
          <w:sz w:val="28"/>
          <w:szCs w:val="28"/>
        </w:rPr>
        <w:t>рганизации независимо от их организационно-правовых форм обеспечивают инвалидам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C8E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20A2">
        <w:rPr>
          <w:rFonts w:ascii="Times New Roman" w:hAnsi="Times New Roman" w:cs="Times New Roman"/>
          <w:sz w:val="28"/>
          <w:szCs w:val="28"/>
        </w:rPr>
        <w:t>словия для беспрепятственного доступа к объектам социальной, инженерной и транспортной инфраструктур</w:t>
      </w:r>
      <w:r w:rsidR="00B60C8E">
        <w:rPr>
          <w:rFonts w:ascii="Times New Roman" w:hAnsi="Times New Roman" w:cs="Times New Roman"/>
          <w:sz w:val="28"/>
          <w:szCs w:val="28"/>
        </w:rPr>
        <w:t xml:space="preserve"> </w:t>
      </w:r>
      <w:r w:rsidRPr="009620A2">
        <w:rPr>
          <w:rFonts w:ascii="Times New Roman" w:hAnsi="Times New Roman" w:cs="Times New Roman"/>
          <w:sz w:val="28"/>
          <w:szCs w:val="28"/>
        </w:rPr>
        <w:t>и к предоставляемым в них услугам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C8E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A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0C8E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A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A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60C8E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A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20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2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20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20A2">
        <w:rPr>
          <w:rFonts w:ascii="Times New Roman" w:hAnsi="Times New Roman" w:cs="Times New Roman"/>
          <w:sz w:val="28"/>
          <w:szCs w:val="28"/>
        </w:rPr>
        <w:t>;</w:t>
      </w:r>
    </w:p>
    <w:p w:rsidR="009620A2" w:rsidRDefault="009620A2" w:rsidP="009620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0A2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="000E7C66">
        <w:rPr>
          <w:rFonts w:ascii="Times New Roman" w:hAnsi="Times New Roman" w:cs="Times New Roman"/>
          <w:sz w:val="28"/>
          <w:szCs w:val="28"/>
        </w:rPr>
        <w:t xml:space="preserve"> </w:t>
      </w:r>
      <w:r w:rsidR="000E7C66" w:rsidRPr="000E7C66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</w:t>
      </w:r>
      <w:r w:rsidR="000E7C66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B60C8E" w:rsidRDefault="000E7C66" w:rsidP="000E7C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B60C8E">
        <w:rPr>
          <w:rFonts w:ascii="Times New Roman" w:hAnsi="Times New Roman" w:cs="Times New Roman"/>
          <w:sz w:val="28"/>
          <w:szCs w:val="28"/>
        </w:rPr>
        <w:t>ью</w:t>
      </w:r>
      <w:r w:rsidR="006B1AF2" w:rsidRPr="00B76E02">
        <w:rPr>
          <w:rFonts w:ascii="Times New Roman" w:hAnsi="Times New Roman" w:cs="Times New Roman"/>
          <w:sz w:val="28"/>
          <w:szCs w:val="28"/>
        </w:rPr>
        <w:t xml:space="preserve"> 4 статьи 19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28.12.2013 № 442-ФЗ</w:t>
      </w:r>
      <w:r w:rsidR="00AC6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которой п</w:t>
      </w:r>
      <w:r w:rsidRPr="000E7C66">
        <w:rPr>
          <w:rFonts w:ascii="Times New Roman" w:hAnsi="Times New Roman" w:cs="Times New Roman"/>
          <w:sz w:val="28"/>
          <w:szCs w:val="28"/>
        </w:rPr>
        <w:t>ри предоставлении социальных услуг в полустационарной форме или в стационарной форме должны быть обеспечены:</w:t>
      </w:r>
    </w:p>
    <w:p w:rsidR="00B60C8E" w:rsidRDefault="000E7C66" w:rsidP="000E7C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C66">
        <w:rPr>
          <w:rFonts w:ascii="Times New Roman" w:hAnsi="Times New Roman" w:cs="Times New Roman"/>
          <w:sz w:val="28"/>
          <w:szCs w:val="28"/>
        </w:rPr>
        <w:t>возможность сопровождения получателя социальных услуг при передвижении по территории органи</w:t>
      </w:r>
      <w:r w:rsidR="00B60C8E">
        <w:rPr>
          <w:rFonts w:ascii="Times New Roman" w:hAnsi="Times New Roman" w:cs="Times New Roman"/>
          <w:sz w:val="28"/>
          <w:szCs w:val="28"/>
        </w:rPr>
        <w:t>зации социального обслуживания,</w:t>
      </w:r>
      <w:r w:rsidR="00B60C8E">
        <w:rPr>
          <w:rFonts w:ascii="Times New Roman" w:hAnsi="Times New Roman" w:cs="Times New Roman"/>
          <w:sz w:val="28"/>
          <w:szCs w:val="28"/>
        </w:rPr>
        <w:br/>
      </w:r>
      <w:r w:rsidRPr="000E7C66">
        <w:rPr>
          <w:rFonts w:ascii="Times New Roman" w:hAnsi="Times New Roman" w:cs="Times New Roman"/>
          <w:sz w:val="28"/>
          <w:szCs w:val="28"/>
        </w:rPr>
        <w:t>а также при пользовании услугами, предоставляемыми такой организацией;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  <w:proofErr w:type="gramEnd"/>
    </w:p>
    <w:p w:rsidR="00B60C8E" w:rsidRDefault="000E7C66" w:rsidP="000E7C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6">
        <w:rPr>
          <w:rFonts w:ascii="Times New Roman" w:hAnsi="Times New Roman" w:cs="Times New Roman"/>
          <w:sz w:val="28"/>
          <w:szCs w:val="28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0E7C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E7C66">
        <w:rPr>
          <w:rFonts w:ascii="Times New Roman" w:hAnsi="Times New Roman" w:cs="Times New Roman"/>
          <w:sz w:val="28"/>
          <w:szCs w:val="28"/>
        </w:rPr>
        <w:t>, допуск собак-проводников;</w:t>
      </w:r>
    </w:p>
    <w:p w:rsidR="000E7C66" w:rsidRDefault="000E7C66" w:rsidP="000E7C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6">
        <w:rPr>
          <w:rFonts w:ascii="Times New Roman" w:hAnsi="Times New Roman" w:cs="Times New Roman"/>
          <w:sz w:val="28"/>
          <w:szCs w:val="28"/>
        </w:rPr>
        <w:t>дублирование голосовой информации текстовой информацией, надписями и (или) свет</w:t>
      </w:r>
      <w:r w:rsidR="0050588C">
        <w:rPr>
          <w:rFonts w:ascii="Times New Roman" w:hAnsi="Times New Roman" w:cs="Times New Roman"/>
          <w:sz w:val="28"/>
          <w:szCs w:val="28"/>
        </w:rPr>
        <w:t>овыми сигналами, информирование</w:t>
      </w:r>
      <w:r w:rsidR="0050588C">
        <w:rPr>
          <w:rFonts w:ascii="Times New Roman" w:hAnsi="Times New Roman" w:cs="Times New Roman"/>
          <w:sz w:val="28"/>
          <w:szCs w:val="28"/>
        </w:rPr>
        <w:br/>
      </w:r>
      <w:r w:rsidRPr="000E7C66">
        <w:rPr>
          <w:rFonts w:ascii="Times New Roman" w:hAnsi="Times New Roman" w:cs="Times New Roman"/>
          <w:sz w:val="28"/>
          <w:szCs w:val="28"/>
        </w:rPr>
        <w:t>о предоставляемых социальных услугах с использованием русского жестового языка (</w:t>
      </w:r>
      <w:proofErr w:type="spellStart"/>
      <w:r w:rsidRPr="000E7C66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0E7C66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0E7C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E7C66">
        <w:rPr>
          <w:rFonts w:ascii="Times New Roman" w:hAnsi="Times New Roman" w:cs="Times New Roman"/>
          <w:sz w:val="28"/>
          <w:szCs w:val="28"/>
        </w:rPr>
        <w:t>; оказани</w:t>
      </w:r>
      <w:r>
        <w:rPr>
          <w:rFonts w:ascii="Times New Roman" w:hAnsi="Times New Roman" w:cs="Times New Roman"/>
          <w:sz w:val="28"/>
          <w:szCs w:val="28"/>
        </w:rPr>
        <w:t>е иных видов посторонней помощи;</w:t>
      </w:r>
    </w:p>
    <w:p w:rsidR="00B60C8E" w:rsidRDefault="000E7C66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 w:rsidR="00B60C8E">
        <w:rPr>
          <w:rFonts w:ascii="Times New Roman" w:hAnsi="Times New Roman" w:cs="Times New Roman"/>
          <w:sz w:val="28"/>
          <w:szCs w:val="28"/>
        </w:rPr>
        <w:t>ом</w:t>
      </w:r>
      <w:r w:rsidR="006B1AF2" w:rsidRPr="00B76E02">
        <w:rPr>
          <w:rFonts w:ascii="Times New Roman" w:hAnsi="Times New Roman" w:cs="Times New Roman"/>
          <w:sz w:val="28"/>
          <w:szCs w:val="28"/>
        </w:rPr>
        <w:t xml:space="preserve"> 4</w:t>
      </w:r>
      <w:r w:rsidR="006B1AF2">
        <w:rPr>
          <w:rFonts w:ascii="Times New Roman" w:hAnsi="Times New Roman" w:cs="Times New Roman"/>
          <w:sz w:val="28"/>
          <w:szCs w:val="28"/>
        </w:rPr>
        <w:t xml:space="preserve"> </w:t>
      </w:r>
      <w:r w:rsidR="006B1AF2" w:rsidRPr="005E1ADB">
        <w:rPr>
          <w:rFonts w:ascii="Times New Roman" w:hAnsi="Times New Roman" w:cs="Times New Roman"/>
          <w:sz w:val="28"/>
          <w:szCs w:val="28"/>
        </w:rPr>
        <w:t>Порядк</w:t>
      </w:r>
      <w:r w:rsidR="006B1AF2">
        <w:rPr>
          <w:rFonts w:ascii="Times New Roman" w:hAnsi="Times New Roman" w:cs="Times New Roman"/>
          <w:sz w:val="28"/>
          <w:szCs w:val="28"/>
        </w:rPr>
        <w:t>а</w:t>
      </w:r>
      <w:r w:rsidR="006B1AF2" w:rsidRPr="005E1ADB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6B1AF2">
        <w:rPr>
          <w:rFonts w:ascii="Times New Roman" w:hAnsi="Times New Roman" w:cs="Times New Roman"/>
          <w:sz w:val="28"/>
          <w:szCs w:val="28"/>
        </w:rPr>
        <w:t>, утвержденного</w:t>
      </w:r>
      <w:r w:rsidR="006B1AF2" w:rsidRPr="005E1ADB">
        <w:rPr>
          <w:rFonts w:ascii="Times New Roman" w:hAnsi="Times New Roman" w:cs="Times New Roman"/>
          <w:sz w:val="28"/>
          <w:szCs w:val="28"/>
        </w:rPr>
        <w:t xml:space="preserve"> </w:t>
      </w:r>
      <w:r w:rsidR="006B1AF2" w:rsidRPr="00B76E02">
        <w:rPr>
          <w:rFonts w:ascii="Times New Roman" w:hAnsi="Times New Roman" w:cs="Times New Roman"/>
          <w:sz w:val="28"/>
          <w:szCs w:val="28"/>
        </w:rPr>
        <w:t>приказ</w:t>
      </w:r>
      <w:r w:rsidR="006B1AF2">
        <w:rPr>
          <w:rFonts w:ascii="Times New Roman" w:hAnsi="Times New Roman" w:cs="Times New Roman"/>
          <w:sz w:val="28"/>
          <w:szCs w:val="28"/>
        </w:rPr>
        <w:t>ом</w:t>
      </w:r>
      <w:r w:rsidR="006B1AF2" w:rsidRPr="00B76E02">
        <w:rPr>
          <w:rFonts w:ascii="Times New Roman" w:hAnsi="Times New Roman" w:cs="Times New Roman"/>
          <w:sz w:val="28"/>
          <w:szCs w:val="28"/>
        </w:rPr>
        <w:t xml:space="preserve"> Мин</w:t>
      </w:r>
      <w:r w:rsidR="006B1AF2">
        <w:rPr>
          <w:rFonts w:ascii="Times New Roman" w:hAnsi="Times New Roman" w:cs="Times New Roman"/>
          <w:sz w:val="28"/>
          <w:szCs w:val="28"/>
        </w:rPr>
        <w:t>истерства труда и социальной защиты</w:t>
      </w:r>
      <w:r w:rsidR="006B1AF2" w:rsidRPr="00B76E02">
        <w:rPr>
          <w:rFonts w:ascii="Times New Roman" w:hAnsi="Times New Roman" w:cs="Times New Roman"/>
          <w:sz w:val="28"/>
          <w:szCs w:val="28"/>
        </w:rPr>
        <w:t xml:space="preserve"> </w:t>
      </w:r>
      <w:r w:rsidR="006B1AF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B1AF2" w:rsidRPr="00B76E02">
        <w:rPr>
          <w:rFonts w:ascii="Times New Roman" w:hAnsi="Times New Roman" w:cs="Times New Roman"/>
          <w:sz w:val="28"/>
          <w:szCs w:val="28"/>
        </w:rPr>
        <w:t xml:space="preserve">от 30.07.2015 № 527н </w:t>
      </w:r>
      <w:r w:rsidR="006B1A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1AF2" w:rsidRPr="005E1ADB">
        <w:rPr>
          <w:rFonts w:ascii="Times New Roman" w:hAnsi="Times New Roman" w:cs="Times New Roman"/>
          <w:sz w:val="28"/>
          <w:szCs w:val="28"/>
        </w:rPr>
        <w:t>Поряд</w:t>
      </w:r>
      <w:r w:rsidR="006B1AF2">
        <w:rPr>
          <w:rFonts w:ascii="Times New Roman" w:hAnsi="Times New Roman" w:cs="Times New Roman"/>
          <w:sz w:val="28"/>
          <w:szCs w:val="28"/>
        </w:rPr>
        <w:t>о</w:t>
      </w:r>
      <w:r w:rsidR="006B1AF2" w:rsidRPr="005E1ADB">
        <w:rPr>
          <w:rFonts w:ascii="Times New Roman" w:hAnsi="Times New Roman" w:cs="Times New Roman"/>
          <w:sz w:val="28"/>
          <w:szCs w:val="28"/>
        </w:rPr>
        <w:t>к обеспечения условий доступности</w:t>
      </w:r>
      <w:r w:rsidR="006A35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согласно котор</w:t>
      </w:r>
      <w:r w:rsidR="00B60C8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7F">
        <w:rPr>
          <w:rFonts w:ascii="Times New Roman" w:hAnsi="Times New Roman" w:cs="Times New Roman"/>
          <w:sz w:val="28"/>
          <w:szCs w:val="28"/>
        </w:rPr>
        <w:t>р</w:t>
      </w:r>
      <w:r w:rsidR="007E1B7F" w:rsidRPr="007E1B7F">
        <w:rPr>
          <w:rFonts w:ascii="Times New Roman" w:hAnsi="Times New Roman" w:cs="Times New Roman"/>
          <w:sz w:val="28"/>
          <w:szCs w:val="28"/>
        </w:rPr>
        <w:t>уководителями организаций</w:t>
      </w:r>
      <w:r w:rsidR="007E1B7F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7E1B7F" w:rsidRPr="007E1B7F">
        <w:rPr>
          <w:rFonts w:ascii="Times New Roman" w:hAnsi="Times New Roman" w:cs="Times New Roman"/>
          <w:sz w:val="28"/>
          <w:szCs w:val="28"/>
        </w:rPr>
        <w:t>обеспечивается создание инвалидам следующих условий доступности объектов:</w:t>
      </w:r>
      <w:proofErr w:type="gramEnd"/>
    </w:p>
    <w:p w:rsidR="00B60C8E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7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60C8E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7F">
        <w:rPr>
          <w:rFonts w:ascii="Times New Roman" w:hAnsi="Times New Roman" w:cs="Times New Roman"/>
          <w:sz w:val="28"/>
          <w:szCs w:val="28"/>
        </w:rPr>
        <w:t>возможность самостоятельного пер</w:t>
      </w:r>
      <w:r w:rsidR="00B60C8E">
        <w:rPr>
          <w:rFonts w:ascii="Times New Roman" w:hAnsi="Times New Roman" w:cs="Times New Roman"/>
          <w:sz w:val="28"/>
          <w:szCs w:val="28"/>
        </w:rPr>
        <w:t>едвижения по территории объекта</w:t>
      </w:r>
      <w:r w:rsidR="00B60C8E">
        <w:rPr>
          <w:rFonts w:ascii="Times New Roman" w:hAnsi="Times New Roman" w:cs="Times New Roman"/>
          <w:sz w:val="28"/>
          <w:szCs w:val="28"/>
        </w:rPr>
        <w:br/>
      </w:r>
      <w:r w:rsidRPr="007E1B7F">
        <w:rPr>
          <w:rFonts w:ascii="Times New Roman" w:hAnsi="Times New Roman" w:cs="Times New Roman"/>
          <w:sz w:val="28"/>
          <w:szCs w:val="28"/>
        </w:rPr>
        <w:t xml:space="preserve">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E1B7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7E1B7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="003906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C8E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7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515CE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7F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 w:rsidR="003515CE">
        <w:rPr>
          <w:rFonts w:ascii="Times New Roman" w:hAnsi="Times New Roman" w:cs="Times New Roman"/>
          <w:sz w:val="28"/>
          <w:szCs w:val="28"/>
        </w:rPr>
        <w:t>м Брайля и на контрастном фоне;</w:t>
      </w:r>
    </w:p>
    <w:p w:rsidR="007E1B7F" w:rsidRPr="007E1B7F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7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E1B7F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7E1B7F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</w:t>
      </w:r>
      <w:r w:rsidR="003515CE">
        <w:rPr>
          <w:rFonts w:ascii="Times New Roman" w:hAnsi="Times New Roman" w:cs="Times New Roman"/>
          <w:sz w:val="28"/>
          <w:szCs w:val="28"/>
        </w:rPr>
        <w:t>щиты Российской Федерации от 22.06.</w:t>
      </w:r>
      <w:r w:rsidRPr="007E1B7F">
        <w:rPr>
          <w:rFonts w:ascii="Times New Roman" w:hAnsi="Times New Roman" w:cs="Times New Roman"/>
          <w:sz w:val="28"/>
          <w:szCs w:val="28"/>
        </w:rPr>
        <w:t xml:space="preserve">2015 </w:t>
      </w:r>
      <w:r w:rsidR="003906A3">
        <w:rPr>
          <w:rFonts w:ascii="Times New Roman" w:hAnsi="Times New Roman" w:cs="Times New Roman"/>
          <w:sz w:val="28"/>
          <w:szCs w:val="28"/>
        </w:rPr>
        <w:t>№</w:t>
      </w:r>
      <w:r w:rsidRPr="007E1B7F">
        <w:rPr>
          <w:rFonts w:ascii="Times New Roman" w:hAnsi="Times New Roman" w:cs="Times New Roman"/>
          <w:sz w:val="28"/>
          <w:szCs w:val="28"/>
        </w:rPr>
        <w:t xml:space="preserve"> 386н</w:t>
      </w:r>
      <w:r w:rsidR="0050588C">
        <w:rPr>
          <w:rFonts w:ascii="Times New Roman" w:hAnsi="Times New Roman" w:cs="Times New Roman"/>
          <w:sz w:val="28"/>
          <w:szCs w:val="28"/>
        </w:rPr>
        <w:t>;</w:t>
      </w:r>
    </w:p>
    <w:p w:rsidR="003515CE" w:rsidRDefault="0050588C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8C">
        <w:rPr>
          <w:rFonts w:ascii="Times New Roman" w:hAnsi="Times New Roman" w:cs="Times New Roman"/>
          <w:sz w:val="28"/>
          <w:szCs w:val="28"/>
        </w:rPr>
        <w:t>пункт</w:t>
      </w:r>
      <w:r w:rsidR="003515CE">
        <w:rPr>
          <w:rFonts w:ascii="Times New Roman" w:hAnsi="Times New Roman" w:cs="Times New Roman"/>
          <w:sz w:val="28"/>
          <w:szCs w:val="28"/>
        </w:rPr>
        <w:t>ом</w:t>
      </w:r>
      <w:r w:rsidRPr="0050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88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условий доступности</w:t>
      </w:r>
      <w:r w:rsidR="00AC6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р</w:t>
      </w:r>
      <w:r w:rsidR="007E1B7F" w:rsidRPr="007E1B7F">
        <w:rPr>
          <w:rFonts w:ascii="Times New Roman" w:hAnsi="Times New Roman" w:cs="Times New Roman"/>
          <w:sz w:val="28"/>
          <w:szCs w:val="28"/>
        </w:rPr>
        <w:t>уководителями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7E1B7F" w:rsidRPr="007E1B7F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доступности:</w:t>
      </w:r>
    </w:p>
    <w:p w:rsidR="003515CE" w:rsidRDefault="007E1B7F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7F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</w:t>
      </w:r>
      <w:r w:rsidR="003515CE">
        <w:rPr>
          <w:rFonts w:ascii="Times New Roman" w:hAnsi="Times New Roman" w:cs="Times New Roman"/>
          <w:sz w:val="28"/>
          <w:szCs w:val="28"/>
        </w:rPr>
        <w:t>ля получения услуги документов,</w:t>
      </w:r>
      <w:r w:rsidR="003515CE">
        <w:rPr>
          <w:rFonts w:ascii="Times New Roman" w:hAnsi="Times New Roman" w:cs="Times New Roman"/>
          <w:sz w:val="28"/>
          <w:szCs w:val="28"/>
        </w:rPr>
        <w:br/>
      </w:r>
      <w:r w:rsidRPr="007E1B7F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действий; предоставление инвалидам по слуху, при необходимости, у</w:t>
      </w:r>
      <w:r w:rsidR="003515CE">
        <w:rPr>
          <w:rFonts w:ascii="Times New Roman" w:hAnsi="Times New Roman" w:cs="Times New Roman"/>
          <w:sz w:val="28"/>
          <w:szCs w:val="28"/>
        </w:rPr>
        <w:t>слуги</w:t>
      </w:r>
      <w:r w:rsidR="003515CE">
        <w:rPr>
          <w:rFonts w:ascii="Times New Roman" w:hAnsi="Times New Roman" w:cs="Times New Roman"/>
          <w:sz w:val="28"/>
          <w:szCs w:val="28"/>
        </w:rPr>
        <w:br/>
      </w:r>
      <w:r w:rsidRPr="007E1B7F">
        <w:rPr>
          <w:rFonts w:ascii="Times New Roman" w:hAnsi="Times New Roman" w:cs="Times New Roman"/>
          <w:sz w:val="28"/>
          <w:szCs w:val="28"/>
        </w:rPr>
        <w:t xml:space="preserve">с использованием русского жестового языка, включая обеспечение допуска на объект </w:t>
      </w:r>
      <w:proofErr w:type="spellStart"/>
      <w:r w:rsidRPr="007E1B7F">
        <w:rPr>
          <w:rFonts w:ascii="Times New Roman" w:hAnsi="Times New Roman" w:cs="Times New Roman"/>
          <w:sz w:val="28"/>
          <w:szCs w:val="28"/>
        </w:rPr>
        <w:t>сурдопере</w:t>
      </w:r>
      <w:r w:rsidR="003515CE"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 w:rsidR="00351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5C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515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1AF2" w:rsidRDefault="003515CE" w:rsidP="007E1B7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работниками организации социального обслуживания</w:t>
      </w:r>
      <w:r w:rsidR="007E1B7F" w:rsidRPr="007E1B7F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лицами;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="007E1B7F" w:rsidRPr="007E1B7F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="007E1B7F" w:rsidRPr="007E1B7F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6A353B" w:rsidRDefault="006A353B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88C" w:rsidRDefault="0050588C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588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ями организаций социального обслуживания</w:t>
      </w:r>
      <w:r w:rsidR="003515CE">
        <w:rPr>
          <w:rFonts w:ascii="Times New Roman" w:hAnsi="Times New Roman" w:cs="Times New Roman"/>
          <w:sz w:val="28"/>
          <w:szCs w:val="28"/>
        </w:rPr>
        <w:br/>
      </w:r>
      <w:r w:rsidRPr="0050588C">
        <w:rPr>
          <w:rFonts w:ascii="Times New Roman" w:hAnsi="Times New Roman" w:cs="Times New Roman"/>
          <w:sz w:val="28"/>
          <w:szCs w:val="28"/>
        </w:rPr>
        <w:t>не организовано инструктирование и обучение специалистов, работающих</w:t>
      </w:r>
      <w:r w:rsidR="003515CE">
        <w:rPr>
          <w:rFonts w:ascii="Times New Roman" w:hAnsi="Times New Roman" w:cs="Times New Roman"/>
          <w:sz w:val="28"/>
          <w:szCs w:val="28"/>
        </w:rPr>
        <w:br/>
      </w:r>
      <w:r w:rsidRPr="0050588C">
        <w:rPr>
          <w:rFonts w:ascii="Times New Roman" w:hAnsi="Times New Roman" w:cs="Times New Roman"/>
          <w:sz w:val="28"/>
          <w:szCs w:val="28"/>
        </w:rPr>
        <w:t>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CE" w:rsidRDefault="003515CE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CE">
        <w:rPr>
          <w:rFonts w:ascii="Times New Roman" w:hAnsi="Times New Roman" w:cs="Times New Roman"/>
          <w:sz w:val="28"/>
          <w:szCs w:val="28"/>
        </w:rPr>
        <w:t>Поставщикам социальных услуг при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515CE">
        <w:rPr>
          <w:rFonts w:ascii="Times New Roman" w:hAnsi="Times New Roman" w:cs="Times New Roman"/>
          <w:sz w:val="28"/>
          <w:szCs w:val="28"/>
        </w:rPr>
        <w:t xml:space="preserve"> инструктировани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5CE">
        <w:rPr>
          <w:rFonts w:ascii="Times New Roman" w:hAnsi="Times New Roman" w:cs="Times New Roman"/>
          <w:sz w:val="28"/>
          <w:szCs w:val="28"/>
        </w:rPr>
        <w:t xml:space="preserve"> и обучение специалистов, 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CE">
        <w:rPr>
          <w:rFonts w:ascii="Times New Roman" w:hAnsi="Times New Roman" w:cs="Times New Roman"/>
          <w:sz w:val="28"/>
          <w:szCs w:val="28"/>
        </w:rPr>
        <w:t>с инвалидами необходимо руководствоваться требованиями, предусмотренными:</w:t>
      </w:r>
    </w:p>
    <w:p w:rsidR="0050588C" w:rsidRDefault="0050588C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3515C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3 статьи 15 </w:t>
      </w:r>
      <w:r w:rsidRPr="0050588C">
        <w:rPr>
          <w:rFonts w:ascii="Times New Roman" w:hAnsi="Times New Roman" w:cs="Times New Roman"/>
          <w:sz w:val="28"/>
          <w:szCs w:val="28"/>
        </w:rPr>
        <w:t>Федеральный закон от 24.11.1995 № 181-ФЗ</w:t>
      </w:r>
      <w:r w:rsidR="00AC6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515CE">
        <w:rPr>
          <w:rFonts w:ascii="Times New Roman" w:hAnsi="Times New Roman" w:cs="Times New Roman"/>
          <w:sz w:val="28"/>
          <w:szCs w:val="28"/>
        </w:rPr>
        <w:t>котор</w:t>
      </w:r>
      <w:r w:rsidR="00AC60D7">
        <w:rPr>
          <w:rFonts w:ascii="Times New Roman" w:hAnsi="Times New Roman" w:cs="Times New Roman"/>
          <w:sz w:val="28"/>
          <w:szCs w:val="28"/>
        </w:rPr>
        <w:t>ой</w:t>
      </w:r>
      <w:r w:rsidR="003515CE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</w:t>
      </w:r>
      <w:r w:rsidRPr="0050588C">
        <w:rPr>
          <w:rFonts w:ascii="Times New Roman" w:hAnsi="Times New Roman" w:cs="Times New Roman"/>
          <w:sz w:val="28"/>
          <w:szCs w:val="28"/>
        </w:rPr>
        <w:t>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AF2" w:rsidRDefault="006B1AF2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D">
        <w:rPr>
          <w:rFonts w:ascii="Times New Roman" w:hAnsi="Times New Roman" w:cs="Times New Roman"/>
          <w:sz w:val="28"/>
          <w:szCs w:val="28"/>
        </w:rPr>
        <w:t>пункт</w:t>
      </w:r>
      <w:r w:rsidR="003515CE">
        <w:rPr>
          <w:rFonts w:ascii="Times New Roman" w:hAnsi="Times New Roman" w:cs="Times New Roman"/>
          <w:sz w:val="28"/>
          <w:szCs w:val="28"/>
        </w:rPr>
        <w:t>ом</w:t>
      </w:r>
      <w:r w:rsidRPr="00CF512D">
        <w:rPr>
          <w:rFonts w:ascii="Times New Roman" w:hAnsi="Times New Roman" w:cs="Times New Roman"/>
          <w:sz w:val="28"/>
          <w:szCs w:val="28"/>
        </w:rPr>
        <w:t xml:space="preserve"> 3 Порядка обеспечения условий досту</w:t>
      </w:r>
      <w:r w:rsidR="0050588C">
        <w:rPr>
          <w:rFonts w:ascii="Times New Roman" w:hAnsi="Times New Roman" w:cs="Times New Roman"/>
          <w:sz w:val="28"/>
          <w:szCs w:val="28"/>
        </w:rPr>
        <w:t>пности</w:t>
      </w:r>
      <w:r w:rsidR="00AC60D7">
        <w:rPr>
          <w:rFonts w:ascii="Times New Roman" w:hAnsi="Times New Roman" w:cs="Times New Roman"/>
          <w:sz w:val="28"/>
          <w:szCs w:val="28"/>
        </w:rPr>
        <w:t>,</w:t>
      </w:r>
      <w:r w:rsidR="0050588C">
        <w:rPr>
          <w:rFonts w:ascii="Times New Roman" w:hAnsi="Times New Roman" w:cs="Times New Roman"/>
          <w:sz w:val="28"/>
          <w:szCs w:val="28"/>
        </w:rPr>
        <w:t xml:space="preserve"> согласно которому р</w:t>
      </w:r>
      <w:r w:rsidR="0050588C" w:rsidRPr="0050588C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50588C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 w:rsidR="0050588C" w:rsidRPr="0050588C">
        <w:rPr>
          <w:rFonts w:ascii="Times New Roman" w:hAnsi="Times New Roman" w:cs="Times New Roman"/>
          <w:sz w:val="28"/>
          <w:szCs w:val="28"/>
        </w:rPr>
        <w:t xml:space="preserve">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</w:r>
      <w:r w:rsidR="003515CE">
        <w:rPr>
          <w:rFonts w:ascii="Times New Roman" w:hAnsi="Times New Roman" w:cs="Times New Roman"/>
          <w:sz w:val="28"/>
          <w:szCs w:val="28"/>
        </w:rPr>
        <w:t>.</w:t>
      </w:r>
    </w:p>
    <w:p w:rsidR="0050588C" w:rsidRDefault="0050588C" w:rsidP="006B1A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1C" w:rsidRDefault="0008221C" w:rsidP="003515C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социального обслуживания</w:t>
      </w:r>
      <w:r w:rsidRPr="00B43EFE">
        <w:rPr>
          <w:sz w:val="28"/>
          <w:szCs w:val="28"/>
        </w:rPr>
        <w:t xml:space="preserve"> не пров</w:t>
      </w:r>
      <w:r w:rsidR="003515CE">
        <w:rPr>
          <w:sz w:val="28"/>
          <w:szCs w:val="28"/>
        </w:rPr>
        <w:t>одится</w:t>
      </w:r>
      <w:r w:rsidRPr="00B43EFE">
        <w:rPr>
          <w:sz w:val="28"/>
          <w:szCs w:val="28"/>
        </w:rPr>
        <w:t xml:space="preserve"> обследование помещений </w:t>
      </w:r>
      <w:r w:rsidR="003515CE">
        <w:rPr>
          <w:sz w:val="28"/>
          <w:szCs w:val="28"/>
        </w:rPr>
        <w:t>организации</w:t>
      </w:r>
      <w:r w:rsidRPr="00B43EFE">
        <w:rPr>
          <w:sz w:val="28"/>
          <w:szCs w:val="28"/>
        </w:rPr>
        <w:t xml:space="preserve"> и предоставляемых услуг,</w:t>
      </w:r>
      <w:r>
        <w:rPr>
          <w:sz w:val="28"/>
          <w:szCs w:val="28"/>
        </w:rPr>
        <w:t xml:space="preserve"> </w:t>
      </w:r>
      <w:r w:rsidR="003515CE" w:rsidRPr="003515CE">
        <w:rPr>
          <w:sz w:val="28"/>
          <w:szCs w:val="28"/>
        </w:rPr>
        <w:t>в целях определения мер по поэтапному повышению уровня доступности для инвалидов объектов</w:t>
      </w:r>
      <w:r w:rsidR="003515CE">
        <w:rPr>
          <w:sz w:val="28"/>
          <w:szCs w:val="28"/>
        </w:rPr>
        <w:t xml:space="preserve"> </w:t>
      </w:r>
      <w:r w:rsidR="003515CE" w:rsidRPr="003515CE">
        <w:rPr>
          <w:sz w:val="28"/>
          <w:szCs w:val="28"/>
        </w:rPr>
        <w:t>и предоставляемых услуг</w:t>
      </w:r>
      <w:r>
        <w:rPr>
          <w:sz w:val="28"/>
          <w:szCs w:val="28"/>
        </w:rPr>
        <w:t>.</w:t>
      </w:r>
    </w:p>
    <w:p w:rsidR="003515CE" w:rsidRDefault="003515CE" w:rsidP="000822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C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при </w:t>
      </w:r>
      <w:proofErr w:type="spellStart"/>
      <w:r w:rsidRPr="003515CE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Pr="003515CE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5CE">
        <w:rPr>
          <w:rFonts w:ascii="Times New Roman" w:hAnsi="Times New Roman" w:cs="Times New Roman"/>
          <w:sz w:val="28"/>
          <w:szCs w:val="28"/>
        </w:rPr>
        <w:t xml:space="preserve"> помещений организации и предоставляемых услуг, в целях определения мер по поэтапному повышению уровня доступности для инвалидов объектов и предоставляемых услуг необходимо руководствоваться требованиями, предусмотренными:</w:t>
      </w:r>
    </w:p>
    <w:p w:rsidR="0008221C" w:rsidRDefault="0008221C" w:rsidP="006B1AF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3515CE">
        <w:rPr>
          <w:sz w:val="28"/>
          <w:szCs w:val="28"/>
        </w:rPr>
        <w:t>ом</w:t>
      </w:r>
      <w:r>
        <w:rPr>
          <w:sz w:val="28"/>
          <w:szCs w:val="28"/>
        </w:rPr>
        <w:t xml:space="preserve"> 9 </w:t>
      </w:r>
      <w:r w:rsidRPr="0008221C">
        <w:rPr>
          <w:sz w:val="28"/>
          <w:szCs w:val="28"/>
        </w:rPr>
        <w:t>Порядка обеспечения условий доступности</w:t>
      </w:r>
      <w:r w:rsidR="00AC60D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которому </w:t>
      </w:r>
      <w:r w:rsidRPr="0008221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социального обслуживания</w:t>
      </w:r>
      <w:r w:rsidRPr="0008221C">
        <w:rPr>
          <w:sz w:val="28"/>
          <w:szCs w:val="28"/>
        </w:rPr>
        <w:t>, в целях определения мер по поэтапному повышению уровня дос</w:t>
      </w:r>
      <w:r>
        <w:rPr>
          <w:sz w:val="28"/>
          <w:szCs w:val="28"/>
        </w:rPr>
        <w:t>тупности для инвалидов объектов</w:t>
      </w:r>
      <w:r>
        <w:rPr>
          <w:sz w:val="28"/>
          <w:szCs w:val="28"/>
        </w:rPr>
        <w:br/>
      </w:r>
      <w:r w:rsidRPr="0008221C">
        <w:rPr>
          <w:sz w:val="28"/>
          <w:szCs w:val="28"/>
        </w:rPr>
        <w:t>и предоставляемых услуг провод</w:t>
      </w:r>
      <w:r>
        <w:rPr>
          <w:sz w:val="28"/>
          <w:szCs w:val="28"/>
        </w:rPr>
        <w:t>ят обследование данных объектов</w:t>
      </w:r>
      <w:r>
        <w:rPr>
          <w:sz w:val="28"/>
          <w:szCs w:val="28"/>
        </w:rPr>
        <w:br/>
      </w:r>
      <w:r w:rsidRPr="0008221C">
        <w:rPr>
          <w:sz w:val="28"/>
          <w:szCs w:val="28"/>
        </w:rPr>
        <w:t xml:space="preserve">и предоставляемых услуг, по результатам которого составляется паспорт доступности для инвалидов объекта и услуг (далее </w:t>
      </w:r>
      <w:r>
        <w:rPr>
          <w:sz w:val="28"/>
          <w:szCs w:val="28"/>
        </w:rPr>
        <w:t>–</w:t>
      </w:r>
      <w:r w:rsidRPr="0008221C">
        <w:rPr>
          <w:sz w:val="28"/>
          <w:szCs w:val="28"/>
        </w:rPr>
        <w:t xml:space="preserve"> обследование и паспортизация, Паспорт доступности соответственно)</w:t>
      </w:r>
      <w:r>
        <w:rPr>
          <w:sz w:val="28"/>
          <w:szCs w:val="28"/>
        </w:rPr>
        <w:t>;</w:t>
      </w:r>
      <w:proofErr w:type="gramEnd"/>
    </w:p>
    <w:p w:rsidR="0008221C" w:rsidRDefault="0008221C" w:rsidP="006B1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515CE">
        <w:rPr>
          <w:sz w:val="28"/>
          <w:szCs w:val="28"/>
        </w:rPr>
        <w:t>ами</w:t>
      </w:r>
      <w:r>
        <w:rPr>
          <w:sz w:val="28"/>
          <w:szCs w:val="28"/>
        </w:rPr>
        <w:t xml:space="preserve"> 11, 12 </w:t>
      </w:r>
      <w:r w:rsidRPr="0008221C">
        <w:rPr>
          <w:sz w:val="28"/>
          <w:szCs w:val="28"/>
        </w:rPr>
        <w:t>Порядка обеспечения условий доступности</w:t>
      </w:r>
      <w:r w:rsidR="00AC60D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д</w:t>
      </w:r>
      <w:r w:rsidRPr="0008221C">
        <w:rPr>
          <w:sz w:val="28"/>
          <w:szCs w:val="28"/>
        </w:rPr>
        <w:t xml:space="preserve">ля проведения обследования и паспортизации приказом руководителя </w:t>
      </w:r>
      <w:r>
        <w:rPr>
          <w:sz w:val="28"/>
          <w:szCs w:val="28"/>
        </w:rPr>
        <w:t>организации социального обслуживания</w:t>
      </w:r>
      <w:r w:rsidRPr="0008221C">
        <w:rPr>
          <w:sz w:val="28"/>
          <w:szCs w:val="28"/>
        </w:rPr>
        <w:t xml:space="preserve"> создается комиссия по проведению обследования и паспортизации объекта и предоставляемых на нем услуг (далее </w:t>
      </w:r>
      <w:r>
        <w:rPr>
          <w:sz w:val="28"/>
          <w:szCs w:val="28"/>
        </w:rPr>
        <w:t>–</w:t>
      </w:r>
      <w:r w:rsidRPr="0008221C">
        <w:rPr>
          <w:sz w:val="28"/>
          <w:szCs w:val="28"/>
        </w:rPr>
        <w:t xml:space="preserve"> Комиссия), утверждается ее состав, план-график проведения обследования и паспортизации, а так</w:t>
      </w:r>
      <w:r>
        <w:rPr>
          <w:sz w:val="28"/>
          <w:szCs w:val="28"/>
        </w:rPr>
        <w:t xml:space="preserve">же организуется работа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в состав которой </w:t>
      </w:r>
      <w:r w:rsidRPr="0008221C">
        <w:rPr>
          <w:sz w:val="28"/>
          <w:szCs w:val="28"/>
        </w:rPr>
        <w:t>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</w:t>
      </w:r>
      <w:r w:rsidR="003515CE">
        <w:rPr>
          <w:sz w:val="28"/>
          <w:szCs w:val="28"/>
        </w:rPr>
        <w:t>ируется проведение обследования</w:t>
      </w:r>
      <w:r w:rsidR="003515CE">
        <w:rPr>
          <w:sz w:val="28"/>
          <w:szCs w:val="28"/>
        </w:rPr>
        <w:br/>
      </w:r>
      <w:r w:rsidRPr="0008221C">
        <w:rPr>
          <w:sz w:val="28"/>
          <w:szCs w:val="28"/>
        </w:rPr>
        <w:t>и паспортизации</w:t>
      </w:r>
      <w:r>
        <w:rPr>
          <w:sz w:val="28"/>
          <w:szCs w:val="28"/>
        </w:rPr>
        <w:t>;</w:t>
      </w:r>
    </w:p>
    <w:p w:rsidR="00831317" w:rsidRDefault="0008221C" w:rsidP="0008221C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3515CE">
        <w:rPr>
          <w:sz w:val="28"/>
          <w:szCs w:val="28"/>
        </w:rPr>
        <w:t>ом</w:t>
      </w:r>
      <w:r>
        <w:rPr>
          <w:sz w:val="28"/>
          <w:szCs w:val="28"/>
        </w:rPr>
        <w:t xml:space="preserve"> 14 Порядка обеспечени</w:t>
      </w:r>
      <w:r w:rsidR="003515CE">
        <w:rPr>
          <w:sz w:val="28"/>
          <w:szCs w:val="28"/>
        </w:rPr>
        <w:t>я доступности</w:t>
      </w:r>
      <w:r w:rsidR="00411776">
        <w:rPr>
          <w:sz w:val="28"/>
          <w:szCs w:val="28"/>
        </w:rPr>
        <w:t>,</w:t>
      </w:r>
      <w:r w:rsidR="003515CE">
        <w:rPr>
          <w:sz w:val="28"/>
          <w:szCs w:val="28"/>
        </w:rPr>
        <w:t xml:space="preserve"> согласно которому</w:t>
      </w:r>
      <w:r w:rsidR="003515CE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08221C">
        <w:rPr>
          <w:sz w:val="28"/>
          <w:szCs w:val="28"/>
        </w:rPr>
        <w:t>о результатам обследования объекта и предоставляемых на нем услуг Комиссией для включения в Пасп</w:t>
      </w:r>
      <w:r w:rsidR="003515CE">
        <w:rPr>
          <w:sz w:val="28"/>
          <w:szCs w:val="28"/>
        </w:rPr>
        <w:t>орт доступности разрабатываются</w:t>
      </w:r>
      <w:r w:rsidR="003515CE">
        <w:rPr>
          <w:sz w:val="28"/>
          <w:szCs w:val="28"/>
        </w:rPr>
        <w:br/>
      </w:r>
      <w:r w:rsidRPr="0008221C">
        <w:rPr>
          <w:sz w:val="28"/>
          <w:szCs w:val="28"/>
        </w:rPr>
        <w:t xml:space="preserve">(с учетом положений об обеспечении </w:t>
      </w:r>
      <w:r>
        <w:rPr>
          <w:sz w:val="28"/>
          <w:szCs w:val="28"/>
        </w:rPr>
        <w:t>«</w:t>
      </w:r>
      <w:r w:rsidRPr="0008221C">
        <w:rPr>
          <w:sz w:val="28"/>
          <w:szCs w:val="28"/>
        </w:rPr>
        <w:t>разумного приспособления</w:t>
      </w:r>
      <w:r>
        <w:rPr>
          <w:sz w:val="28"/>
          <w:szCs w:val="28"/>
        </w:rPr>
        <w:t>»</w:t>
      </w:r>
      <w:r w:rsidRPr="0008221C">
        <w:rPr>
          <w:sz w:val="28"/>
          <w:szCs w:val="28"/>
        </w:rPr>
        <w:t xml:space="preserve"> Конвенции</w:t>
      </w:r>
      <w:r>
        <w:rPr>
          <w:sz w:val="28"/>
          <w:szCs w:val="28"/>
        </w:rPr>
        <w:t xml:space="preserve"> о правах инвалидов от 13.12.</w:t>
      </w:r>
      <w:r w:rsidRPr="0008221C">
        <w:rPr>
          <w:sz w:val="28"/>
          <w:szCs w:val="28"/>
        </w:rPr>
        <w:t>2006 предложения по принятию управленческих решений, в том числе:</w:t>
      </w:r>
      <w:proofErr w:type="gramEnd"/>
    </w:p>
    <w:p w:rsidR="0008221C" w:rsidRPr="0008221C" w:rsidRDefault="0008221C" w:rsidP="0008221C">
      <w:pPr>
        <w:spacing w:line="360" w:lineRule="exact"/>
        <w:ind w:firstLine="709"/>
        <w:jc w:val="both"/>
        <w:rPr>
          <w:sz w:val="28"/>
          <w:szCs w:val="28"/>
        </w:rPr>
      </w:pPr>
      <w:r w:rsidRPr="0008221C">
        <w:rPr>
          <w:sz w:val="28"/>
          <w:szCs w:val="28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r w:rsidRPr="00831317">
        <w:rPr>
          <w:sz w:val="28"/>
          <w:szCs w:val="28"/>
        </w:rPr>
        <w:t>частью 4 статьи 15</w:t>
      </w:r>
      <w:r w:rsidR="00831317">
        <w:rPr>
          <w:sz w:val="28"/>
          <w:szCs w:val="28"/>
        </w:rPr>
        <w:t xml:space="preserve"> Федерального закона от 24.11.</w:t>
      </w:r>
      <w:r w:rsidRPr="0008221C">
        <w:rPr>
          <w:sz w:val="28"/>
          <w:szCs w:val="28"/>
        </w:rPr>
        <w:t xml:space="preserve">1995 </w:t>
      </w:r>
      <w:r w:rsidR="00831317">
        <w:rPr>
          <w:sz w:val="28"/>
          <w:szCs w:val="28"/>
        </w:rPr>
        <w:t>№</w:t>
      </w:r>
      <w:r w:rsidRPr="0008221C">
        <w:rPr>
          <w:sz w:val="28"/>
          <w:szCs w:val="28"/>
        </w:rPr>
        <w:t xml:space="preserve"> 181-</w:t>
      </w:r>
      <w:r w:rsidR="00831317">
        <w:rPr>
          <w:sz w:val="28"/>
          <w:szCs w:val="28"/>
        </w:rPr>
        <w:t>ФЗ</w:t>
      </w:r>
      <w:r w:rsidRPr="0008221C">
        <w:rPr>
          <w:sz w:val="28"/>
          <w:szCs w:val="28"/>
        </w:rPr>
        <w:t xml:space="preserve">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8221C" w:rsidRPr="0008221C" w:rsidRDefault="0008221C" w:rsidP="0008221C">
      <w:pPr>
        <w:spacing w:line="360" w:lineRule="exact"/>
        <w:ind w:firstLine="709"/>
        <w:jc w:val="both"/>
        <w:rPr>
          <w:sz w:val="28"/>
          <w:szCs w:val="28"/>
        </w:rPr>
      </w:pPr>
      <w:r w:rsidRPr="0008221C">
        <w:rPr>
          <w:sz w:val="28"/>
          <w:szCs w:val="28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8221C" w:rsidRPr="0008221C" w:rsidRDefault="0008221C" w:rsidP="0008221C">
      <w:pPr>
        <w:spacing w:line="360" w:lineRule="exact"/>
        <w:ind w:firstLine="709"/>
        <w:jc w:val="both"/>
        <w:rPr>
          <w:sz w:val="28"/>
          <w:szCs w:val="28"/>
        </w:rPr>
      </w:pPr>
      <w:r w:rsidRPr="0008221C">
        <w:rPr>
          <w:sz w:val="28"/>
          <w:szCs w:val="28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</w:t>
      </w:r>
      <w:r w:rsidR="00831317">
        <w:rPr>
          <w:sz w:val="28"/>
          <w:szCs w:val="28"/>
        </w:rPr>
        <w:t>01.07.</w:t>
      </w:r>
      <w:r w:rsidRPr="0008221C">
        <w:rPr>
          <w:sz w:val="28"/>
          <w:szCs w:val="28"/>
        </w:rPr>
        <w:t>2016</w:t>
      </w:r>
      <w:r w:rsidR="00831317">
        <w:rPr>
          <w:sz w:val="28"/>
          <w:szCs w:val="28"/>
        </w:rPr>
        <w:t>;</w:t>
      </w:r>
    </w:p>
    <w:p w:rsidR="00831317" w:rsidRDefault="00831317" w:rsidP="0083131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515C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3131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31317">
        <w:rPr>
          <w:sz w:val="28"/>
          <w:szCs w:val="28"/>
        </w:rPr>
        <w:t xml:space="preserve"> Порядка обеспечения доступности</w:t>
      </w:r>
      <w:r w:rsidR="00411776">
        <w:rPr>
          <w:sz w:val="28"/>
          <w:szCs w:val="28"/>
        </w:rPr>
        <w:t>,</w:t>
      </w:r>
      <w:r w:rsidRPr="00831317">
        <w:rPr>
          <w:sz w:val="28"/>
          <w:szCs w:val="28"/>
        </w:rPr>
        <w:t xml:space="preserve"> согласно которому</w:t>
      </w:r>
      <w:r>
        <w:rPr>
          <w:sz w:val="28"/>
          <w:szCs w:val="28"/>
        </w:rPr>
        <w:t xml:space="preserve"> </w:t>
      </w:r>
      <w:r w:rsidRPr="00831317">
        <w:rPr>
          <w:sz w:val="28"/>
          <w:szCs w:val="28"/>
        </w:rPr>
        <w:t xml:space="preserve">Паспорт доступности, разработанный Комиссией, утверждается руководителем </w:t>
      </w:r>
      <w:r>
        <w:rPr>
          <w:sz w:val="28"/>
          <w:szCs w:val="28"/>
        </w:rPr>
        <w:t>организации социального обслуживания</w:t>
      </w:r>
      <w:r w:rsidR="003515CE">
        <w:rPr>
          <w:sz w:val="28"/>
          <w:szCs w:val="28"/>
        </w:rPr>
        <w:t xml:space="preserve"> и представляется</w:t>
      </w:r>
      <w:r w:rsidR="003515CE">
        <w:rPr>
          <w:sz w:val="28"/>
          <w:szCs w:val="28"/>
        </w:rPr>
        <w:br/>
      </w:r>
      <w:r w:rsidRPr="00831317">
        <w:rPr>
          <w:sz w:val="28"/>
          <w:szCs w:val="28"/>
        </w:rPr>
        <w:t xml:space="preserve">в течение 10 рабочих дней после утверждения в </w:t>
      </w:r>
      <w:r w:rsidR="003515CE">
        <w:rPr>
          <w:sz w:val="28"/>
          <w:szCs w:val="28"/>
        </w:rPr>
        <w:t>министерство</w:t>
      </w:r>
      <w:r>
        <w:rPr>
          <w:sz w:val="28"/>
          <w:szCs w:val="28"/>
        </w:rPr>
        <w:t>;</w:t>
      </w:r>
    </w:p>
    <w:p w:rsidR="006B1AF2" w:rsidRPr="006B1AF2" w:rsidRDefault="0008221C" w:rsidP="006B1AF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3515CE">
        <w:rPr>
          <w:sz w:val="28"/>
          <w:szCs w:val="28"/>
        </w:rPr>
        <w:t>ом</w:t>
      </w:r>
      <w:r>
        <w:rPr>
          <w:sz w:val="28"/>
          <w:szCs w:val="28"/>
        </w:rPr>
        <w:t xml:space="preserve"> 16 Порядка обеспечени</w:t>
      </w:r>
      <w:r w:rsidR="003515CE">
        <w:rPr>
          <w:sz w:val="28"/>
          <w:szCs w:val="28"/>
        </w:rPr>
        <w:t>я доступности</w:t>
      </w:r>
      <w:r w:rsidR="00411776">
        <w:rPr>
          <w:sz w:val="28"/>
          <w:szCs w:val="28"/>
        </w:rPr>
        <w:t>,</w:t>
      </w:r>
      <w:r w:rsidR="003515CE">
        <w:rPr>
          <w:sz w:val="28"/>
          <w:szCs w:val="28"/>
        </w:rPr>
        <w:t xml:space="preserve"> согласно которому</w:t>
      </w:r>
      <w:r w:rsidR="003515CE">
        <w:rPr>
          <w:sz w:val="28"/>
          <w:szCs w:val="28"/>
        </w:rPr>
        <w:br/>
      </w:r>
      <w:r>
        <w:rPr>
          <w:sz w:val="28"/>
          <w:szCs w:val="28"/>
        </w:rPr>
        <w:t>при</w:t>
      </w:r>
      <w:r w:rsidRPr="0008221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8221C">
        <w:rPr>
          <w:sz w:val="28"/>
          <w:szCs w:val="28"/>
        </w:rPr>
        <w:t xml:space="preserve"> услуг в ар</w:t>
      </w:r>
      <w:r w:rsidR="003515CE">
        <w:rPr>
          <w:sz w:val="28"/>
          <w:szCs w:val="28"/>
        </w:rPr>
        <w:t>ендуемом помещении (здании) или</w:t>
      </w:r>
      <w:r w:rsidR="003515CE">
        <w:rPr>
          <w:sz w:val="28"/>
          <w:szCs w:val="28"/>
        </w:rPr>
        <w:br/>
      </w:r>
      <w:r w:rsidRPr="0008221C">
        <w:rPr>
          <w:sz w:val="28"/>
          <w:szCs w:val="28"/>
        </w:rPr>
        <w:t>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</w:t>
      </w:r>
      <w:r w:rsidR="003515CE">
        <w:rPr>
          <w:sz w:val="28"/>
          <w:szCs w:val="28"/>
        </w:rPr>
        <w:t>о предложения, которые вытекают</w:t>
      </w:r>
      <w:r w:rsidR="003515CE">
        <w:rPr>
          <w:sz w:val="28"/>
          <w:szCs w:val="28"/>
        </w:rPr>
        <w:br/>
      </w:r>
      <w:r w:rsidRPr="0008221C">
        <w:rPr>
          <w:sz w:val="28"/>
          <w:szCs w:val="28"/>
        </w:rPr>
        <w:t>из обязанности собственника о</w:t>
      </w:r>
      <w:r w:rsidR="003515CE">
        <w:rPr>
          <w:sz w:val="28"/>
          <w:szCs w:val="28"/>
        </w:rPr>
        <w:t>беспечивать условия доступности</w:t>
      </w:r>
      <w:r w:rsidR="003515CE">
        <w:rPr>
          <w:sz w:val="28"/>
          <w:szCs w:val="28"/>
        </w:rPr>
        <w:br/>
      </w:r>
      <w:r w:rsidRPr="0008221C">
        <w:rPr>
          <w:sz w:val="28"/>
          <w:szCs w:val="28"/>
        </w:rPr>
        <w:t>для инвалидов объектов и услуг в соответствии с частью</w:t>
      </w:r>
      <w:proofErr w:type="gramEnd"/>
      <w:r w:rsidRPr="0008221C">
        <w:rPr>
          <w:sz w:val="28"/>
          <w:szCs w:val="28"/>
        </w:rPr>
        <w:t xml:space="preserve"> 4 статьи 15 Ф</w:t>
      </w:r>
      <w:r w:rsidR="00831317">
        <w:rPr>
          <w:sz w:val="28"/>
          <w:szCs w:val="28"/>
        </w:rPr>
        <w:t>едерального закона от 24.11.</w:t>
      </w:r>
      <w:r w:rsidRPr="0008221C">
        <w:rPr>
          <w:sz w:val="28"/>
          <w:szCs w:val="28"/>
        </w:rPr>
        <w:t xml:space="preserve">1995 </w:t>
      </w:r>
      <w:r>
        <w:rPr>
          <w:sz w:val="28"/>
          <w:szCs w:val="28"/>
        </w:rPr>
        <w:t>№ 181-ФЗ.</w:t>
      </w:r>
    </w:p>
    <w:p w:rsidR="008C37BD" w:rsidRDefault="008C37BD" w:rsidP="008C37BD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О.Ю. Шулятьева</w:t>
      </w:r>
    </w:p>
    <w:sectPr w:rsidR="008C37BD" w:rsidSect="0059162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C3" w:rsidRDefault="008700C3" w:rsidP="00404177">
      <w:r>
        <w:separator/>
      </w:r>
    </w:p>
  </w:endnote>
  <w:endnote w:type="continuationSeparator" w:id="0">
    <w:p w:rsidR="008700C3" w:rsidRDefault="008700C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C3" w:rsidRDefault="008700C3" w:rsidP="00404177">
      <w:r>
        <w:separator/>
      </w:r>
    </w:p>
  </w:footnote>
  <w:footnote w:type="continuationSeparator" w:id="0">
    <w:p w:rsidR="008700C3" w:rsidRDefault="008700C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4239"/>
      <w:docPartObj>
        <w:docPartGallery w:val="Page Numbers (Top of Page)"/>
        <w:docPartUnique/>
      </w:docPartObj>
    </w:sdtPr>
    <w:sdtEndPr/>
    <w:sdtContent>
      <w:p w:rsidR="00B60C8E" w:rsidRDefault="00B60C8E" w:rsidP="006B1A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26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B5"/>
    <w:multiLevelType w:val="multilevel"/>
    <w:tmpl w:val="E57C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D9A"/>
    <w:rsid w:val="00010F2E"/>
    <w:rsid w:val="0003592E"/>
    <w:rsid w:val="00050863"/>
    <w:rsid w:val="0005277D"/>
    <w:rsid w:val="00052FFC"/>
    <w:rsid w:val="0006638B"/>
    <w:rsid w:val="0008221C"/>
    <w:rsid w:val="00082DD1"/>
    <w:rsid w:val="00093D77"/>
    <w:rsid w:val="000B23F3"/>
    <w:rsid w:val="000C4C92"/>
    <w:rsid w:val="000D1721"/>
    <w:rsid w:val="000E7C66"/>
    <w:rsid w:val="000F6745"/>
    <w:rsid w:val="0010079A"/>
    <w:rsid w:val="00101A4A"/>
    <w:rsid w:val="00101A79"/>
    <w:rsid w:val="00106AA3"/>
    <w:rsid w:val="00107BAC"/>
    <w:rsid w:val="0011251A"/>
    <w:rsid w:val="001247E1"/>
    <w:rsid w:val="00124EB0"/>
    <w:rsid w:val="00135640"/>
    <w:rsid w:val="001447F5"/>
    <w:rsid w:val="00157DC3"/>
    <w:rsid w:val="00166D5D"/>
    <w:rsid w:val="00172E55"/>
    <w:rsid w:val="00182BA1"/>
    <w:rsid w:val="00184C64"/>
    <w:rsid w:val="001956F2"/>
    <w:rsid w:val="001A0ABB"/>
    <w:rsid w:val="001A1C10"/>
    <w:rsid w:val="001A24B4"/>
    <w:rsid w:val="001B2E43"/>
    <w:rsid w:val="001B651C"/>
    <w:rsid w:val="001C1BD6"/>
    <w:rsid w:val="001C2C80"/>
    <w:rsid w:val="001C32BC"/>
    <w:rsid w:val="001E0B6F"/>
    <w:rsid w:val="001F0624"/>
    <w:rsid w:val="001F7F52"/>
    <w:rsid w:val="00200241"/>
    <w:rsid w:val="00202174"/>
    <w:rsid w:val="00224602"/>
    <w:rsid w:val="0023076A"/>
    <w:rsid w:val="0023414D"/>
    <w:rsid w:val="0025547E"/>
    <w:rsid w:val="00265E69"/>
    <w:rsid w:val="002729A7"/>
    <w:rsid w:val="00273EA0"/>
    <w:rsid w:val="002A659B"/>
    <w:rsid w:val="002A66AE"/>
    <w:rsid w:val="002B0F56"/>
    <w:rsid w:val="002C6A4E"/>
    <w:rsid w:val="002D10F9"/>
    <w:rsid w:val="002E1FD7"/>
    <w:rsid w:val="002E74FF"/>
    <w:rsid w:val="002F2321"/>
    <w:rsid w:val="002F418B"/>
    <w:rsid w:val="002F671B"/>
    <w:rsid w:val="0030396A"/>
    <w:rsid w:val="00307B06"/>
    <w:rsid w:val="003226D4"/>
    <w:rsid w:val="0032345F"/>
    <w:rsid w:val="0033204B"/>
    <w:rsid w:val="003322CF"/>
    <w:rsid w:val="00337BC6"/>
    <w:rsid w:val="00343A60"/>
    <w:rsid w:val="003515CE"/>
    <w:rsid w:val="003551C8"/>
    <w:rsid w:val="00373A80"/>
    <w:rsid w:val="003906A3"/>
    <w:rsid w:val="003A19E0"/>
    <w:rsid w:val="003A2BF0"/>
    <w:rsid w:val="003B0915"/>
    <w:rsid w:val="003B61C1"/>
    <w:rsid w:val="003B6801"/>
    <w:rsid w:val="003E5276"/>
    <w:rsid w:val="003F63FE"/>
    <w:rsid w:val="00401398"/>
    <w:rsid w:val="00404177"/>
    <w:rsid w:val="00411776"/>
    <w:rsid w:val="0042029C"/>
    <w:rsid w:val="00426DF8"/>
    <w:rsid w:val="004404B3"/>
    <w:rsid w:val="00445D26"/>
    <w:rsid w:val="004509FC"/>
    <w:rsid w:val="0046744E"/>
    <w:rsid w:val="0048004F"/>
    <w:rsid w:val="00481C03"/>
    <w:rsid w:val="00497744"/>
    <w:rsid w:val="004B0D74"/>
    <w:rsid w:val="004C0A89"/>
    <w:rsid w:val="004D74B2"/>
    <w:rsid w:val="004D75A2"/>
    <w:rsid w:val="005006CB"/>
    <w:rsid w:val="0050588C"/>
    <w:rsid w:val="00534BD4"/>
    <w:rsid w:val="00536D26"/>
    <w:rsid w:val="00543BD4"/>
    <w:rsid w:val="005459DF"/>
    <w:rsid w:val="00551558"/>
    <w:rsid w:val="005542D8"/>
    <w:rsid w:val="0055493C"/>
    <w:rsid w:val="00575D40"/>
    <w:rsid w:val="00583665"/>
    <w:rsid w:val="00591623"/>
    <w:rsid w:val="005A1F26"/>
    <w:rsid w:val="005B5D4B"/>
    <w:rsid w:val="005C5C62"/>
    <w:rsid w:val="005D5DD8"/>
    <w:rsid w:val="006011E6"/>
    <w:rsid w:val="006021E7"/>
    <w:rsid w:val="006440E3"/>
    <w:rsid w:val="0065523D"/>
    <w:rsid w:val="0067051C"/>
    <w:rsid w:val="00685CB9"/>
    <w:rsid w:val="006961EB"/>
    <w:rsid w:val="0069731B"/>
    <w:rsid w:val="006A353B"/>
    <w:rsid w:val="006B1AF2"/>
    <w:rsid w:val="006C0F60"/>
    <w:rsid w:val="0070784F"/>
    <w:rsid w:val="00715BEC"/>
    <w:rsid w:val="00716700"/>
    <w:rsid w:val="0072340C"/>
    <w:rsid w:val="0074175B"/>
    <w:rsid w:val="00755FAF"/>
    <w:rsid w:val="00773ECF"/>
    <w:rsid w:val="007852C5"/>
    <w:rsid w:val="007C1223"/>
    <w:rsid w:val="007D37A4"/>
    <w:rsid w:val="007D515D"/>
    <w:rsid w:val="007E1B7F"/>
    <w:rsid w:val="007F41CB"/>
    <w:rsid w:val="00811C62"/>
    <w:rsid w:val="00813C18"/>
    <w:rsid w:val="00823D70"/>
    <w:rsid w:val="00831317"/>
    <w:rsid w:val="0083213D"/>
    <w:rsid w:val="00833125"/>
    <w:rsid w:val="00836BD1"/>
    <w:rsid w:val="00840DC7"/>
    <w:rsid w:val="00843529"/>
    <w:rsid w:val="00843574"/>
    <w:rsid w:val="00852FC6"/>
    <w:rsid w:val="008700C3"/>
    <w:rsid w:val="00871300"/>
    <w:rsid w:val="00873632"/>
    <w:rsid w:val="00886888"/>
    <w:rsid w:val="008909DA"/>
    <w:rsid w:val="00890ACD"/>
    <w:rsid w:val="00894321"/>
    <w:rsid w:val="008A0EF2"/>
    <w:rsid w:val="008C37BD"/>
    <w:rsid w:val="008C4C6D"/>
    <w:rsid w:val="008D2EF3"/>
    <w:rsid w:val="008E7D6B"/>
    <w:rsid w:val="008F0C9F"/>
    <w:rsid w:val="008F7078"/>
    <w:rsid w:val="00902019"/>
    <w:rsid w:val="009109DA"/>
    <w:rsid w:val="00930676"/>
    <w:rsid w:val="00945B3C"/>
    <w:rsid w:val="009620A2"/>
    <w:rsid w:val="00966387"/>
    <w:rsid w:val="00975104"/>
    <w:rsid w:val="00977848"/>
    <w:rsid w:val="0098084F"/>
    <w:rsid w:val="009831ED"/>
    <w:rsid w:val="009833E3"/>
    <w:rsid w:val="009A3D42"/>
    <w:rsid w:val="009A7C03"/>
    <w:rsid w:val="009B38BD"/>
    <w:rsid w:val="009B5CC1"/>
    <w:rsid w:val="009B60CB"/>
    <w:rsid w:val="009D4ED9"/>
    <w:rsid w:val="009D69AE"/>
    <w:rsid w:val="009F0254"/>
    <w:rsid w:val="00A06994"/>
    <w:rsid w:val="00A31ADC"/>
    <w:rsid w:val="00A520F7"/>
    <w:rsid w:val="00A61E33"/>
    <w:rsid w:val="00A6696F"/>
    <w:rsid w:val="00A6796F"/>
    <w:rsid w:val="00A84936"/>
    <w:rsid w:val="00A8597B"/>
    <w:rsid w:val="00A97ECB"/>
    <w:rsid w:val="00AA77F8"/>
    <w:rsid w:val="00AB294A"/>
    <w:rsid w:val="00AC60D7"/>
    <w:rsid w:val="00AC7732"/>
    <w:rsid w:val="00AD0A50"/>
    <w:rsid w:val="00AF5181"/>
    <w:rsid w:val="00B01E45"/>
    <w:rsid w:val="00B07043"/>
    <w:rsid w:val="00B07CCF"/>
    <w:rsid w:val="00B46215"/>
    <w:rsid w:val="00B60C8E"/>
    <w:rsid w:val="00B628C6"/>
    <w:rsid w:val="00B758E7"/>
    <w:rsid w:val="00BA7775"/>
    <w:rsid w:val="00BD0E14"/>
    <w:rsid w:val="00BD7F00"/>
    <w:rsid w:val="00BE1F67"/>
    <w:rsid w:val="00C169A2"/>
    <w:rsid w:val="00C33638"/>
    <w:rsid w:val="00C55F6F"/>
    <w:rsid w:val="00CB7BAE"/>
    <w:rsid w:val="00CC45A0"/>
    <w:rsid w:val="00CD6E5D"/>
    <w:rsid w:val="00D170B5"/>
    <w:rsid w:val="00D32DBD"/>
    <w:rsid w:val="00D524F4"/>
    <w:rsid w:val="00D5484D"/>
    <w:rsid w:val="00D648CA"/>
    <w:rsid w:val="00DA0BF9"/>
    <w:rsid w:val="00DB081C"/>
    <w:rsid w:val="00DB3650"/>
    <w:rsid w:val="00DB41C0"/>
    <w:rsid w:val="00DC6477"/>
    <w:rsid w:val="00DD671F"/>
    <w:rsid w:val="00DD6930"/>
    <w:rsid w:val="00DE3A91"/>
    <w:rsid w:val="00DE57C2"/>
    <w:rsid w:val="00DE5EFD"/>
    <w:rsid w:val="00DF4C6C"/>
    <w:rsid w:val="00E037CA"/>
    <w:rsid w:val="00E13BDF"/>
    <w:rsid w:val="00E14580"/>
    <w:rsid w:val="00E44F14"/>
    <w:rsid w:val="00E45171"/>
    <w:rsid w:val="00E45389"/>
    <w:rsid w:val="00E5525E"/>
    <w:rsid w:val="00E71D61"/>
    <w:rsid w:val="00E74410"/>
    <w:rsid w:val="00E77FC5"/>
    <w:rsid w:val="00E823FF"/>
    <w:rsid w:val="00EA4552"/>
    <w:rsid w:val="00EC76C0"/>
    <w:rsid w:val="00ED42AE"/>
    <w:rsid w:val="00EF5C22"/>
    <w:rsid w:val="00F04F5A"/>
    <w:rsid w:val="00F13263"/>
    <w:rsid w:val="00F25639"/>
    <w:rsid w:val="00F31C3C"/>
    <w:rsid w:val="00F34338"/>
    <w:rsid w:val="00F42CE6"/>
    <w:rsid w:val="00F607B5"/>
    <w:rsid w:val="00F6504E"/>
    <w:rsid w:val="00F747C3"/>
    <w:rsid w:val="00F94BFE"/>
    <w:rsid w:val="00FB5ADE"/>
    <w:rsid w:val="00FC39A8"/>
    <w:rsid w:val="00FC6A07"/>
    <w:rsid w:val="00FC7F87"/>
    <w:rsid w:val="00FE4CAC"/>
    <w:rsid w:val="00FE503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223"/>
    <w:rPr>
      <w:color w:val="0000FF" w:themeColor="hyperlink"/>
      <w:u w:val="single"/>
    </w:rPr>
  </w:style>
  <w:style w:type="paragraph" w:customStyle="1" w:styleId="ConsPlusNormal">
    <w:name w:val="ConsPlusNormal"/>
    <w:rsid w:val="000663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9F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223"/>
    <w:rPr>
      <w:color w:val="0000FF" w:themeColor="hyperlink"/>
      <w:u w:val="single"/>
    </w:rPr>
  </w:style>
  <w:style w:type="paragraph" w:customStyle="1" w:styleId="ConsPlusNormal">
    <w:name w:val="ConsPlusNormal"/>
    <w:rsid w:val="000663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9F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ocialkirov.ru/social/root/dsr/GovControl/profi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dsr/GovContr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DBF-B284-4291-8328-D7B570D6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2020-02-26T12:29:00Z</dcterms:created>
  <dcterms:modified xsi:type="dcterms:W3CDTF">2020-02-28T09:22:00Z</dcterms:modified>
</cp:coreProperties>
</file>